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C156" w14:textId="78027317" w:rsidR="0064016A" w:rsidRDefault="0064016A" w:rsidP="0064016A">
      <w:pPr>
        <w:pStyle w:val="1"/>
        <w:spacing w:line="360" w:lineRule="auto"/>
        <w:rPr>
          <w:rFonts w:hAnsi="宋体" w:hint="eastAsia"/>
          <w:b/>
          <w:bCs/>
          <w:color w:val="auto"/>
          <w:sz w:val="36"/>
        </w:rPr>
      </w:pPr>
      <w:bookmarkStart w:id="0" w:name="OLE_LINK3"/>
      <w:bookmarkStart w:id="1" w:name="_Toc45033030"/>
      <w:r w:rsidRPr="0064016A">
        <w:rPr>
          <w:rFonts w:hAnsi="宋体" w:hint="eastAsia"/>
          <w:b/>
          <w:bCs/>
          <w:color w:val="auto"/>
          <w:sz w:val="36"/>
        </w:rPr>
        <w:t>云南工程职业学院室内木制品创新设计实训室建设项目</w:t>
      </w:r>
      <w:r>
        <w:rPr>
          <w:rFonts w:hAnsi="宋体" w:hint="eastAsia"/>
          <w:b/>
          <w:bCs/>
          <w:color w:val="auto"/>
          <w:sz w:val="36"/>
        </w:rPr>
        <w:t>竞争性磋商公告</w:t>
      </w:r>
      <w:bookmarkEnd w:id="1"/>
    </w:p>
    <w:p w14:paraId="4588A854" w14:textId="77777777" w:rsidR="0064016A" w:rsidRDefault="0064016A" w:rsidP="0064016A">
      <w:pPr>
        <w:pStyle w:val="2"/>
        <w:spacing w:before="0" w:after="0" w:line="360" w:lineRule="auto"/>
        <w:rPr>
          <w:rFonts w:ascii="宋体" w:eastAsia="宋体" w:hAnsi="宋体" w:hint="eastAsia"/>
          <w:bCs/>
          <w:sz w:val="21"/>
          <w:szCs w:val="21"/>
        </w:rPr>
      </w:pPr>
      <w:bookmarkStart w:id="2" w:name="_Toc86124033"/>
      <w:bookmarkStart w:id="3" w:name="_Toc348011915"/>
      <w:bookmarkStart w:id="4" w:name="_Toc373844089"/>
      <w:bookmarkStart w:id="5" w:name="_Toc373844156"/>
      <w:bookmarkStart w:id="6" w:name="_Toc427306778"/>
      <w:bookmarkStart w:id="7" w:name="_Toc427339159"/>
      <w:bookmarkStart w:id="8" w:name="_Toc456775141"/>
      <w:bookmarkStart w:id="9" w:name="OLE_LINK1"/>
      <w:bookmarkStart w:id="10" w:name="OLE_LINK6"/>
      <w:bookmarkStart w:id="11" w:name="OLE_LINK2"/>
      <w:bookmarkStart w:id="12" w:name="OLE_LINK4"/>
      <w:bookmarkStart w:id="13" w:name="OLE_LINK5"/>
      <w:bookmarkStart w:id="14" w:name="_Toc45033031"/>
      <w:r>
        <w:rPr>
          <w:rFonts w:ascii="宋体" w:eastAsia="宋体" w:hAnsi="宋体"/>
          <w:bCs/>
          <w:sz w:val="21"/>
          <w:szCs w:val="21"/>
        </w:rPr>
        <w:t>1. 竞争性磋商条件</w:t>
      </w:r>
      <w:bookmarkEnd w:id="2"/>
      <w:bookmarkEnd w:id="3"/>
      <w:bookmarkEnd w:id="4"/>
      <w:bookmarkEnd w:id="5"/>
      <w:bookmarkEnd w:id="6"/>
      <w:bookmarkEnd w:id="7"/>
      <w:bookmarkEnd w:id="8"/>
      <w:bookmarkEnd w:id="14"/>
    </w:p>
    <w:p w14:paraId="26AE7F2D" w14:textId="77777777" w:rsidR="0064016A" w:rsidRDefault="0064016A" w:rsidP="0064016A">
      <w:pPr>
        <w:spacing w:line="360" w:lineRule="auto"/>
        <w:ind w:firstLine="482"/>
        <w:rPr>
          <w:rFonts w:ascii="宋体" w:hAnsi="宋体" w:hint="eastAsia"/>
          <w:color w:val="000000"/>
          <w:szCs w:val="21"/>
        </w:rPr>
      </w:pPr>
      <w:r>
        <w:rPr>
          <w:rFonts w:ascii="宋体" w:hAnsi="宋体" w:hint="eastAsia"/>
          <w:szCs w:val="21"/>
        </w:rPr>
        <w:t>参照《中华人民共和国政府采购法》、《中华人民共和国政府采购法实施条例》、《政府采购竞争性磋商采购方式管理暂行办法》等有关法律法规的规定，本项目资金已落实，采购方式已经主管部门批准。云南招标股份有限公司受</w:t>
      </w:r>
      <w:r>
        <w:rPr>
          <w:rFonts w:ascii="宋体" w:hAnsi="宋体" w:hint="eastAsia"/>
          <w:b/>
          <w:bCs/>
          <w:szCs w:val="21"/>
        </w:rPr>
        <w:t>云南工程职业学院</w:t>
      </w:r>
      <w:r>
        <w:rPr>
          <w:rFonts w:ascii="宋体" w:hAnsi="宋体" w:hint="eastAsia"/>
          <w:szCs w:val="21"/>
        </w:rPr>
        <w:t>的委托，</w:t>
      </w:r>
      <w:r>
        <w:rPr>
          <w:rFonts w:ascii="宋体" w:hAnsi="宋体" w:hint="eastAsia"/>
          <w:color w:val="000000"/>
          <w:szCs w:val="21"/>
        </w:rPr>
        <w:t>对</w:t>
      </w:r>
      <w:r>
        <w:rPr>
          <w:rFonts w:ascii="宋体" w:hAnsi="宋体" w:hint="eastAsia"/>
          <w:b/>
          <w:bCs/>
          <w:color w:val="000000"/>
          <w:szCs w:val="21"/>
        </w:rPr>
        <w:t>云南工程职业学院室内木制品创新设计实训室建设项目</w:t>
      </w:r>
      <w:r>
        <w:rPr>
          <w:rFonts w:ascii="宋体" w:hAnsi="宋体" w:hint="eastAsia"/>
          <w:color w:val="000000"/>
          <w:szCs w:val="21"/>
        </w:rPr>
        <w:t>采用竞争性磋商方式进行采购，欢迎符合条件的潜在供应商报名参加。</w:t>
      </w:r>
    </w:p>
    <w:p w14:paraId="0F51A0F7" w14:textId="77777777" w:rsidR="0064016A" w:rsidRDefault="0064016A" w:rsidP="0064016A">
      <w:pPr>
        <w:pStyle w:val="2"/>
        <w:spacing w:before="0" w:after="0" w:line="360" w:lineRule="auto"/>
        <w:rPr>
          <w:rFonts w:ascii="宋体" w:eastAsia="宋体" w:hAnsi="宋体"/>
          <w:bCs/>
          <w:color w:val="000000"/>
          <w:sz w:val="21"/>
          <w:szCs w:val="21"/>
        </w:rPr>
      </w:pPr>
      <w:bookmarkStart w:id="15" w:name="_Toc86124034"/>
      <w:bookmarkStart w:id="16" w:name="_Toc427306779"/>
      <w:bookmarkStart w:id="17" w:name="_Toc427339160"/>
      <w:bookmarkStart w:id="18" w:name="_Toc456775142"/>
      <w:bookmarkStart w:id="19" w:name="_Toc373844157"/>
      <w:bookmarkStart w:id="20" w:name="_Toc373844090"/>
      <w:bookmarkStart w:id="21" w:name="_Toc348011916"/>
      <w:bookmarkStart w:id="22" w:name="_Toc45033032"/>
      <w:r>
        <w:rPr>
          <w:rFonts w:ascii="宋体" w:eastAsia="宋体" w:hAnsi="宋体"/>
          <w:bCs/>
          <w:color w:val="000000"/>
          <w:sz w:val="21"/>
          <w:szCs w:val="21"/>
        </w:rPr>
        <w:t xml:space="preserve">2. </w:t>
      </w:r>
      <w:bookmarkEnd w:id="15"/>
      <w:r>
        <w:rPr>
          <w:rFonts w:ascii="宋体" w:eastAsia="宋体" w:hAnsi="宋体" w:hint="eastAsia"/>
          <w:bCs/>
          <w:color w:val="000000"/>
          <w:sz w:val="21"/>
          <w:szCs w:val="21"/>
        </w:rPr>
        <w:t>项目</w:t>
      </w:r>
      <w:r>
        <w:rPr>
          <w:rFonts w:ascii="宋体" w:eastAsia="宋体" w:hAnsi="宋体"/>
          <w:bCs/>
          <w:color w:val="000000"/>
          <w:sz w:val="21"/>
          <w:szCs w:val="21"/>
        </w:rPr>
        <w:t>概况</w:t>
      </w:r>
      <w:bookmarkEnd w:id="16"/>
      <w:bookmarkEnd w:id="17"/>
      <w:bookmarkEnd w:id="18"/>
      <w:bookmarkEnd w:id="19"/>
      <w:bookmarkEnd w:id="20"/>
      <w:bookmarkEnd w:id="21"/>
      <w:bookmarkEnd w:id="22"/>
    </w:p>
    <w:p w14:paraId="4998DF60" w14:textId="77777777" w:rsidR="0064016A" w:rsidRDefault="0064016A" w:rsidP="0064016A">
      <w:pPr>
        <w:spacing w:line="360" w:lineRule="auto"/>
        <w:ind w:firstLine="480"/>
        <w:rPr>
          <w:rFonts w:ascii="宋体" w:hAnsi="宋体"/>
          <w:szCs w:val="21"/>
        </w:rPr>
      </w:pPr>
      <w:r>
        <w:rPr>
          <w:rFonts w:ascii="宋体" w:hAnsi="宋体" w:hint="eastAsia"/>
          <w:szCs w:val="21"/>
        </w:rPr>
        <w:t>2.1项目编号：</w:t>
      </w:r>
      <w:r>
        <w:rPr>
          <w:rFonts w:ascii="宋体" w:hAnsi="宋体"/>
          <w:szCs w:val="21"/>
        </w:rPr>
        <w:t xml:space="preserve">P5300000000320001284 </w:t>
      </w:r>
    </w:p>
    <w:p w14:paraId="08BE2FD5" w14:textId="77777777" w:rsidR="0064016A" w:rsidRDefault="0064016A" w:rsidP="0064016A">
      <w:pPr>
        <w:spacing w:line="360" w:lineRule="auto"/>
        <w:ind w:firstLine="480"/>
        <w:rPr>
          <w:rFonts w:ascii="宋体" w:hAnsi="宋体"/>
          <w:color w:val="000000"/>
          <w:szCs w:val="21"/>
        </w:rPr>
      </w:pPr>
      <w:r>
        <w:rPr>
          <w:rFonts w:ascii="宋体" w:hAnsi="宋体" w:hint="eastAsia"/>
          <w:color w:val="000000"/>
          <w:szCs w:val="21"/>
        </w:rPr>
        <w:t>2.2采购内容</w:t>
      </w:r>
      <w:r>
        <w:rPr>
          <w:rFonts w:ascii="宋体" w:hAnsi="宋体"/>
          <w:color w:val="000000"/>
          <w:szCs w:val="21"/>
        </w:rPr>
        <w:t>：</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234"/>
        <w:gridCol w:w="3936"/>
        <w:gridCol w:w="1325"/>
        <w:gridCol w:w="1638"/>
      </w:tblGrid>
      <w:tr w:rsidR="0064016A" w14:paraId="47C74515" w14:textId="77777777" w:rsidTr="00BA792F">
        <w:trPr>
          <w:trHeight w:val="567"/>
          <w:jc w:val="center"/>
        </w:trPr>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33DBC93" w14:textId="77777777" w:rsidR="0064016A" w:rsidRDefault="0064016A" w:rsidP="00BA792F">
            <w:pPr>
              <w:widowControl/>
              <w:jc w:val="center"/>
              <w:rPr>
                <w:b/>
                <w:bCs/>
                <w:color w:val="000000"/>
                <w:kern w:val="0"/>
                <w:szCs w:val="21"/>
              </w:rPr>
            </w:pPr>
            <w:r>
              <w:rPr>
                <w:rFonts w:hint="eastAsia"/>
                <w:b/>
                <w:bCs/>
                <w:color w:val="000000"/>
                <w:kern w:val="0"/>
                <w:szCs w:val="21"/>
              </w:rPr>
              <w:t>序号</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7277FDBC" w14:textId="77777777" w:rsidR="0064016A" w:rsidRDefault="0064016A" w:rsidP="00BA792F">
            <w:pPr>
              <w:widowControl/>
              <w:jc w:val="center"/>
              <w:rPr>
                <w:b/>
                <w:bCs/>
                <w:color w:val="000000"/>
                <w:kern w:val="0"/>
                <w:szCs w:val="21"/>
              </w:rPr>
            </w:pPr>
            <w:r>
              <w:rPr>
                <w:rFonts w:hAnsi="宋体" w:hint="eastAsia"/>
                <w:szCs w:val="21"/>
              </w:rPr>
              <w:t>★</w:t>
            </w:r>
            <w:r>
              <w:rPr>
                <w:rFonts w:hint="eastAsia"/>
                <w:b/>
                <w:bCs/>
                <w:color w:val="000000"/>
                <w:kern w:val="0"/>
                <w:szCs w:val="21"/>
              </w:rPr>
              <w:t>是否进口</w:t>
            </w: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14:paraId="004E0732" w14:textId="77777777" w:rsidR="0064016A" w:rsidRDefault="0064016A" w:rsidP="00BA792F">
            <w:pPr>
              <w:widowControl/>
              <w:jc w:val="center"/>
              <w:rPr>
                <w:b/>
                <w:bCs/>
                <w:color w:val="000000"/>
                <w:kern w:val="0"/>
                <w:szCs w:val="21"/>
              </w:rPr>
            </w:pPr>
            <w:r>
              <w:rPr>
                <w:rFonts w:hint="eastAsia"/>
                <w:b/>
                <w:bCs/>
                <w:color w:val="000000"/>
                <w:kern w:val="0"/>
                <w:szCs w:val="21"/>
              </w:rPr>
              <w:t>项目名称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4C76B0F3" w14:textId="77777777" w:rsidR="0064016A" w:rsidRDefault="0064016A" w:rsidP="00BA792F">
            <w:pPr>
              <w:widowControl/>
              <w:jc w:val="center"/>
              <w:rPr>
                <w:b/>
                <w:bCs/>
                <w:color w:val="000000"/>
                <w:kern w:val="0"/>
                <w:szCs w:val="21"/>
              </w:rPr>
            </w:pPr>
            <w:r>
              <w:rPr>
                <w:rFonts w:hint="eastAsia"/>
                <w:b/>
                <w:bCs/>
                <w:color w:val="000000"/>
                <w:kern w:val="0"/>
                <w:szCs w:val="21"/>
              </w:rPr>
              <w:t>数量</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14:paraId="006F456E" w14:textId="77777777" w:rsidR="0064016A" w:rsidRDefault="0064016A" w:rsidP="00BA792F">
            <w:pPr>
              <w:widowControl/>
              <w:jc w:val="center"/>
              <w:rPr>
                <w:b/>
                <w:bCs/>
                <w:color w:val="000000"/>
                <w:kern w:val="0"/>
                <w:szCs w:val="21"/>
              </w:rPr>
            </w:pPr>
            <w:r>
              <w:rPr>
                <w:rFonts w:hint="eastAsia"/>
                <w:b/>
                <w:bCs/>
                <w:color w:val="000000"/>
                <w:kern w:val="0"/>
                <w:szCs w:val="21"/>
              </w:rPr>
              <w:t>计量单位</w:t>
            </w:r>
          </w:p>
        </w:tc>
      </w:tr>
      <w:tr w:rsidR="0064016A" w14:paraId="11FA9438" w14:textId="77777777" w:rsidTr="00BA792F">
        <w:trPr>
          <w:trHeight w:val="567"/>
          <w:jc w:val="center"/>
        </w:trPr>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2B21258" w14:textId="77777777" w:rsidR="0064016A" w:rsidRDefault="0064016A" w:rsidP="00BA792F">
            <w:pPr>
              <w:widowControl/>
              <w:jc w:val="center"/>
              <w:rPr>
                <w:color w:val="000000"/>
                <w:kern w:val="0"/>
                <w:szCs w:val="21"/>
              </w:rPr>
            </w:pPr>
            <w:r>
              <w:rPr>
                <w:color w:val="000000"/>
                <w:kern w:val="0"/>
                <w:szCs w:val="21"/>
              </w:rPr>
              <w:t>1</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4476857F" w14:textId="77777777" w:rsidR="0064016A" w:rsidRDefault="0064016A" w:rsidP="00BA792F">
            <w:pPr>
              <w:widowControl/>
              <w:jc w:val="center"/>
              <w:rPr>
                <w:color w:val="000000"/>
                <w:kern w:val="0"/>
                <w:szCs w:val="21"/>
              </w:rPr>
            </w:pPr>
            <w:r>
              <w:rPr>
                <w:rFonts w:hint="eastAsia"/>
                <w:color w:val="000000"/>
                <w:kern w:val="0"/>
                <w:szCs w:val="21"/>
              </w:rPr>
              <w:t>否</w:t>
            </w: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14:paraId="11EC3693" w14:textId="77777777" w:rsidR="0064016A" w:rsidRDefault="0064016A" w:rsidP="00BA792F">
            <w:pPr>
              <w:widowControl/>
              <w:jc w:val="center"/>
              <w:rPr>
                <w:szCs w:val="21"/>
              </w:rPr>
            </w:pPr>
            <w:r>
              <w:rPr>
                <w:rFonts w:ascii="宋体" w:hAnsi="宋体" w:hint="eastAsia"/>
                <w:bCs/>
                <w:szCs w:val="21"/>
              </w:rPr>
              <w:t>室内木制品创新设计实训室建设</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DF66C49" w14:textId="77777777" w:rsidR="0064016A" w:rsidRDefault="0064016A" w:rsidP="00BA792F">
            <w:pPr>
              <w:widowControl/>
              <w:jc w:val="center"/>
              <w:rPr>
                <w:color w:val="000000"/>
                <w:kern w:val="0"/>
                <w:szCs w:val="21"/>
              </w:rPr>
            </w:pPr>
            <w:r>
              <w:rPr>
                <w:color w:val="000000"/>
                <w:kern w:val="0"/>
                <w:szCs w:val="21"/>
              </w:rPr>
              <w:t>1</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14:paraId="61A4FFEA" w14:textId="77777777" w:rsidR="0064016A" w:rsidRDefault="0064016A" w:rsidP="00BA792F">
            <w:pPr>
              <w:widowControl/>
              <w:jc w:val="center"/>
              <w:rPr>
                <w:color w:val="000000"/>
                <w:kern w:val="0"/>
                <w:szCs w:val="21"/>
              </w:rPr>
            </w:pPr>
            <w:r>
              <w:rPr>
                <w:rFonts w:hint="eastAsia"/>
                <w:color w:val="000000"/>
                <w:kern w:val="0"/>
                <w:szCs w:val="21"/>
              </w:rPr>
              <w:t>批</w:t>
            </w:r>
          </w:p>
        </w:tc>
      </w:tr>
    </w:tbl>
    <w:p w14:paraId="5514E483" w14:textId="77777777" w:rsidR="0064016A" w:rsidRDefault="0064016A" w:rsidP="0064016A">
      <w:pPr>
        <w:spacing w:line="360" w:lineRule="auto"/>
        <w:ind w:firstLineChars="200" w:firstLine="422"/>
        <w:rPr>
          <w:rFonts w:hint="eastAsia"/>
          <w:b/>
          <w:color w:val="000000"/>
          <w:sz w:val="24"/>
        </w:rPr>
      </w:pPr>
      <w:r>
        <w:rPr>
          <w:rFonts w:ascii="宋体" w:hAnsi="宋体" w:hint="eastAsia"/>
          <w:b/>
          <w:color w:val="000000"/>
          <w:szCs w:val="21"/>
        </w:rPr>
        <w:t>注：</w:t>
      </w:r>
      <w:r>
        <w:rPr>
          <w:b/>
          <w:color w:val="000000"/>
          <w:szCs w:val="21"/>
        </w:rPr>
        <w:t>1</w:t>
      </w:r>
      <w:r>
        <w:rPr>
          <w:rFonts w:hAnsi="宋体"/>
          <w:b/>
          <w:color w:val="000000"/>
          <w:szCs w:val="21"/>
        </w:rPr>
        <w:t>）</w:t>
      </w:r>
      <w:r>
        <w:rPr>
          <w:b/>
          <w:color w:val="000000"/>
          <w:szCs w:val="21"/>
        </w:rPr>
        <w:t>本项目共分</w:t>
      </w:r>
      <w:r>
        <w:rPr>
          <w:b/>
          <w:color w:val="000000"/>
          <w:szCs w:val="21"/>
        </w:rPr>
        <w:t>1</w:t>
      </w:r>
      <w:r>
        <w:rPr>
          <w:b/>
          <w:color w:val="000000"/>
          <w:szCs w:val="21"/>
        </w:rPr>
        <w:t>个</w:t>
      </w:r>
      <w:r>
        <w:rPr>
          <w:rFonts w:hint="eastAsia"/>
          <w:b/>
          <w:color w:val="000000"/>
          <w:szCs w:val="21"/>
        </w:rPr>
        <w:t>标段。供应商需对标段内所有项目内容进行整体报价，不得缺项漏项，否则作废标处理。</w:t>
      </w:r>
    </w:p>
    <w:p w14:paraId="1D8F49F6" w14:textId="77777777" w:rsidR="0064016A" w:rsidRDefault="0064016A" w:rsidP="0064016A">
      <w:pPr>
        <w:spacing w:line="360" w:lineRule="auto"/>
        <w:ind w:firstLine="480"/>
        <w:rPr>
          <w:rFonts w:ascii="宋体" w:hAnsi="宋体" w:hint="eastAsia"/>
          <w:b/>
          <w:szCs w:val="21"/>
        </w:rPr>
      </w:pPr>
      <w:r>
        <w:rPr>
          <w:rFonts w:hint="eastAsia"/>
          <w:b/>
          <w:szCs w:val="21"/>
        </w:rPr>
        <w:t>2</w:t>
      </w:r>
      <w:r>
        <w:rPr>
          <w:rFonts w:hAnsi="宋体"/>
          <w:b/>
          <w:szCs w:val="21"/>
        </w:rPr>
        <w:t>）</w:t>
      </w:r>
      <w:r>
        <w:rPr>
          <w:rFonts w:hAnsi="宋体" w:hint="eastAsia"/>
          <w:b/>
          <w:szCs w:val="21"/>
        </w:rPr>
        <w:t>采购内容包括</w:t>
      </w:r>
      <w:r>
        <w:rPr>
          <w:rFonts w:hAnsi="宋体" w:hint="eastAsia"/>
          <w:b/>
          <w:szCs w:val="21"/>
        </w:rPr>
        <w:t>CNC</w:t>
      </w:r>
      <w:r>
        <w:rPr>
          <w:rFonts w:hAnsi="宋体" w:hint="eastAsia"/>
          <w:b/>
          <w:szCs w:val="21"/>
        </w:rPr>
        <w:t>（全自动开料机）、</w:t>
      </w:r>
      <w:r>
        <w:rPr>
          <w:b/>
          <w:color w:val="000000"/>
          <w:kern w:val="0"/>
          <w:szCs w:val="21"/>
        </w:rPr>
        <w:t>侧孔机</w:t>
      </w:r>
      <w:r>
        <w:rPr>
          <w:rFonts w:hint="eastAsia"/>
          <w:b/>
          <w:color w:val="000000"/>
          <w:kern w:val="0"/>
          <w:szCs w:val="21"/>
        </w:rPr>
        <w:t>、</w:t>
      </w:r>
      <w:proofErr w:type="gramStart"/>
      <w:r>
        <w:rPr>
          <w:b/>
          <w:color w:val="000000"/>
          <w:kern w:val="0"/>
          <w:szCs w:val="21"/>
        </w:rPr>
        <w:t>直角封边机</w:t>
      </w:r>
      <w:proofErr w:type="gramEnd"/>
      <w:r>
        <w:rPr>
          <w:rFonts w:hint="eastAsia"/>
          <w:b/>
          <w:color w:val="000000"/>
          <w:kern w:val="0"/>
          <w:szCs w:val="21"/>
        </w:rPr>
        <w:t>、</w:t>
      </w:r>
      <w:proofErr w:type="gramStart"/>
      <w:r>
        <w:rPr>
          <w:b/>
          <w:color w:val="000000"/>
          <w:kern w:val="0"/>
          <w:szCs w:val="21"/>
        </w:rPr>
        <w:t>异角封边</w:t>
      </w:r>
      <w:proofErr w:type="gramEnd"/>
      <w:r>
        <w:rPr>
          <w:b/>
          <w:color w:val="000000"/>
          <w:kern w:val="0"/>
          <w:szCs w:val="21"/>
        </w:rPr>
        <w:t>机</w:t>
      </w:r>
      <w:r>
        <w:rPr>
          <w:rFonts w:hint="eastAsia"/>
          <w:b/>
          <w:color w:val="000000"/>
          <w:kern w:val="0"/>
          <w:szCs w:val="21"/>
        </w:rPr>
        <w:t>等，</w:t>
      </w:r>
      <w:r>
        <w:rPr>
          <w:rFonts w:hAnsi="宋体"/>
          <w:b/>
          <w:szCs w:val="21"/>
        </w:rPr>
        <w:t>具体技术要求详见</w:t>
      </w:r>
      <w:r>
        <w:rPr>
          <w:rFonts w:hAnsi="宋体" w:hint="eastAsia"/>
          <w:b/>
          <w:szCs w:val="21"/>
        </w:rPr>
        <w:t>竞争性磋商</w:t>
      </w:r>
      <w:r>
        <w:rPr>
          <w:rFonts w:hAnsi="宋体"/>
          <w:b/>
          <w:szCs w:val="21"/>
        </w:rPr>
        <w:t>文件第五章</w:t>
      </w:r>
      <w:r>
        <w:rPr>
          <w:b/>
          <w:szCs w:val="21"/>
        </w:rPr>
        <w:t>“</w:t>
      </w:r>
      <w:r>
        <w:rPr>
          <w:rFonts w:hint="eastAsia"/>
          <w:b/>
          <w:szCs w:val="21"/>
        </w:rPr>
        <w:t>货物需求及</w:t>
      </w:r>
      <w:r>
        <w:rPr>
          <w:rFonts w:hAnsi="宋体"/>
          <w:b/>
          <w:szCs w:val="21"/>
        </w:rPr>
        <w:t>技术要求</w:t>
      </w:r>
      <w:r>
        <w:rPr>
          <w:b/>
          <w:szCs w:val="21"/>
        </w:rPr>
        <w:t>”</w:t>
      </w:r>
      <w:r>
        <w:rPr>
          <w:rFonts w:hAnsi="宋体"/>
          <w:b/>
          <w:szCs w:val="21"/>
        </w:rPr>
        <w:t>。</w:t>
      </w:r>
    </w:p>
    <w:p w14:paraId="1D152A13" w14:textId="77777777" w:rsidR="0064016A" w:rsidRDefault="0064016A" w:rsidP="0064016A">
      <w:pPr>
        <w:spacing w:line="360" w:lineRule="auto"/>
        <w:ind w:firstLine="480"/>
        <w:rPr>
          <w:rFonts w:ascii="宋体" w:hAnsi="宋体" w:hint="eastAsia"/>
          <w:szCs w:val="21"/>
        </w:rPr>
      </w:pPr>
      <w:r>
        <w:rPr>
          <w:rFonts w:ascii="宋体" w:hAnsi="宋体" w:cs="宋体" w:hint="eastAsia"/>
          <w:b/>
          <w:bCs/>
          <w:kern w:val="0"/>
          <w:szCs w:val="21"/>
        </w:rPr>
        <w:t>★</w:t>
      </w:r>
      <w:r>
        <w:rPr>
          <w:rFonts w:ascii="宋体" w:hAnsi="宋体" w:hint="eastAsia"/>
          <w:szCs w:val="21"/>
        </w:rPr>
        <w:t>2.3交货期：</w:t>
      </w:r>
      <w:r>
        <w:rPr>
          <w:rFonts w:hint="eastAsia"/>
          <w:szCs w:val="21"/>
        </w:rPr>
        <w:t>合同签订后</w:t>
      </w:r>
      <w:r>
        <w:rPr>
          <w:rFonts w:hint="eastAsia"/>
          <w:szCs w:val="21"/>
        </w:rPr>
        <w:t>35</w:t>
      </w:r>
      <w:r>
        <w:rPr>
          <w:rFonts w:hint="eastAsia"/>
          <w:szCs w:val="21"/>
        </w:rPr>
        <w:t>个工作日内完成交货</w:t>
      </w:r>
      <w:r>
        <w:rPr>
          <w:rFonts w:ascii="宋体" w:hAnsi="宋体" w:hint="eastAsia"/>
          <w:szCs w:val="21"/>
        </w:rPr>
        <w:t>。</w:t>
      </w:r>
    </w:p>
    <w:p w14:paraId="4FFBEE39" w14:textId="77777777" w:rsidR="0064016A" w:rsidRDefault="0064016A" w:rsidP="0064016A">
      <w:pPr>
        <w:spacing w:line="360" w:lineRule="auto"/>
        <w:ind w:firstLine="480"/>
        <w:rPr>
          <w:rFonts w:ascii="宋体" w:hAnsi="宋体"/>
          <w:szCs w:val="21"/>
        </w:rPr>
      </w:pPr>
      <w:r>
        <w:rPr>
          <w:rFonts w:ascii="宋体" w:hAnsi="宋体" w:cs="宋体" w:hint="eastAsia"/>
          <w:b/>
          <w:bCs/>
          <w:color w:val="000000"/>
          <w:kern w:val="0"/>
          <w:szCs w:val="21"/>
        </w:rPr>
        <w:t>★</w:t>
      </w:r>
      <w:r>
        <w:rPr>
          <w:rFonts w:ascii="宋体" w:hAnsi="宋体" w:hint="eastAsia"/>
          <w:szCs w:val="21"/>
        </w:rPr>
        <w:t>2.4交货地点：</w:t>
      </w:r>
      <w:r>
        <w:rPr>
          <w:rFonts w:hAnsi="宋体" w:hint="eastAsia"/>
          <w:szCs w:val="21"/>
        </w:rPr>
        <w:t>云南工程职业学院指定地点</w:t>
      </w:r>
      <w:r>
        <w:rPr>
          <w:rFonts w:ascii="宋体" w:hAnsi="宋体" w:hint="eastAsia"/>
          <w:szCs w:val="21"/>
        </w:rPr>
        <w:t>。</w:t>
      </w:r>
    </w:p>
    <w:p w14:paraId="0EEED9F3" w14:textId="77777777" w:rsidR="0064016A" w:rsidRDefault="0064016A" w:rsidP="0064016A">
      <w:pPr>
        <w:spacing w:line="360" w:lineRule="auto"/>
        <w:ind w:firstLine="480"/>
        <w:rPr>
          <w:rFonts w:ascii="宋体" w:hAnsi="宋体" w:hint="eastAsia"/>
          <w:szCs w:val="21"/>
        </w:rPr>
      </w:pPr>
      <w:r>
        <w:rPr>
          <w:rFonts w:ascii="宋体" w:hAnsi="宋体" w:hint="eastAsia"/>
          <w:szCs w:val="21"/>
        </w:rPr>
        <w:t>2.5交货方式：安装调试验收完成。</w:t>
      </w:r>
    </w:p>
    <w:p w14:paraId="7C2BFF90" w14:textId="77777777" w:rsidR="0064016A" w:rsidRDefault="0064016A" w:rsidP="0064016A">
      <w:pPr>
        <w:spacing w:line="360" w:lineRule="auto"/>
        <w:ind w:firstLine="480"/>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资金来源：财政拨款。</w:t>
      </w:r>
    </w:p>
    <w:p w14:paraId="3EF831AC" w14:textId="77777777" w:rsidR="0064016A" w:rsidRDefault="0064016A" w:rsidP="0064016A">
      <w:pPr>
        <w:spacing w:line="360" w:lineRule="auto"/>
        <w:ind w:firstLine="480"/>
        <w:rPr>
          <w:rFonts w:ascii="宋体" w:hAnsi="宋体" w:hint="eastAsia"/>
          <w:szCs w:val="21"/>
        </w:rPr>
      </w:pPr>
      <w:r>
        <w:rPr>
          <w:rFonts w:ascii="宋体" w:hAnsi="宋体" w:hint="eastAsia"/>
          <w:szCs w:val="21"/>
        </w:rPr>
        <w:t>2.</w:t>
      </w:r>
      <w:r>
        <w:rPr>
          <w:rFonts w:ascii="宋体" w:hAnsi="宋体"/>
          <w:szCs w:val="21"/>
        </w:rPr>
        <w:t>7</w:t>
      </w:r>
      <w:r>
        <w:rPr>
          <w:rFonts w:ascii="宋体" w:hAnsi="宋体" w:hint="eastAsia"/>
          <w:szCs w:val="21"/>
        </w:rPr>
        <w:t>质量</w:t>
      </w:r>
      <w:r>
        <w:rPr>
          <w:rFonts w:ascii="宋体" w:hAnsi="宋体"/>
          <w:szCs w:val="21"/>
        </w:rPr>
        <w:t>标准：</w:t>
      </w:r>
      <w:r>
        <w:rPr>
          <w:rFonts w:ascii="宋体" w:hAnsi="宋体" w:hint="eastAsia"/>
          <w:szCs w:val="21"/>
        </w:rPr>
        <w:t>符合国家、行业及文件相关验收标准，乙方负责运输、安装、调试完毕后，甲方测试是否合格并满足要求后方签字验收。</w:t>
      </w:r>
    </w:p>
    <w:p w14:paraId="52965EC9" w14:textId="77777777" w:rsidR="0064016A" w:rsidRDefault="0064016A" w:rsidP="0064016A">
      <w:pPr>
        <w:spacing w:line="360" w:lineRule="auto"/>
        <w:ind w:firstLine="480"/>
        <w:rPr>
          <w:rFonts w:ascii="宋体" w:hAnsi="宋体"/>
          <w:szCs w:val="21"/>
        </w:rPr>
      </w:pPr>
      <w:r>
        <w:rPr>
          <w:rFonts w:ascii="宋体" w:hAnsi="宋体" w:cs="宋体" w:hint="eastAsia"/>
          <w:b/>
          <w:bCs/>
          <w:kern w:val="0"/>
          <w:szCs w:val="21"/>
        </w:rPr>
        <w:t>★</w:t>
      </w:r>
      <w:r>
        <w:rPr>
          <w:rFonts w:ascii="宋体" w:hAnsi="宋体" w:hint="eastAsia"/>
          <w:szCs w:val="21"/>
        </w:rPr>
        <w:t>2.</w:t>
      </w:r>
      <w:r>
        <w:rPr>
          <w:rFonts w:ascii="宋体" w:hAnsi="宋体"/>
          <w:szCs w:val="21"/>
        </w:rPr>
        <w:t>8</w:t>
      </w:r>
      <w:r>
        <w:rPr>
          <w:rFonts w:ascii="宋体" w:hAnsi="宋体" w:hint="eastAsia"/>
          <w:szCs w:val="21"/>
        </w:rPr>
        <w:t>采购预算：38.82万元。</w:t>
      </w:r>
    </w:p>
    <w:p w14:paraId="6DBF33E9" w14:textId="77777777" w:rsidR="0064016A" w:rsidRDefault="0064016A" w:rsidP="0064016A">
      <w:pPr>
        <w:spacing w:line="360" w:lineRule="auto"/>
        <w:ind w:firstLine="480"/>
        <w:rPr>
          <w:rFonts w:ascii="宋体" w:hAnsi="宋体" w:hint="eastAsia"/>
          <w:szCs w:val="21"/>
        </w:rPr>
      </w:pPr>
      <w:r>
        <w:rPr>
          <w:rFonts w:ascii="宋体" w:hAnsi="宋体" w:hint="eastAsia"/>
          <w:szCs w:val="21"/>
        </w:rPr>
        <w:t>2.</w:t>
      </w:r>
      <w:r>
        <w:rPr>
          <w:rFonts w:ascii="宋体" w:hAnsi="宋体"/>
          <w:szCs w:val="21"/>
        </w:rPr>
        <w:t>9</w:t>
      </w:r>
      <w:r>
        <w:rPr>
          <w:rFonts w:ascii="宋体" w:hAnsi="宋体" w:hint="eastAsia"/>
          <w:szCs w:val="21"/>
        </w:rPr>
        <w:t>本次采购</w:t>
      </w:r>
      <w:r>
        <w:rPr>
          <w:rFonts w:ascii="宋体" w:hAnsi="宋体" w:hint="eastAsia"/>
          <w:b/>
          <w:szCs w:val="21"/>
          <w:u w:val="single"/>
        </w:rPr>
        <w:t>不接受</w:t>
      </w:r>
      <w:r>
        <w:rPr>
          <w:rFonts w:ascii="宋体" w:hAnsi="宋体" w:hint="eastAsia"/>
          <w:szCs w:val="21"/>
        </w:rPr>
        <w:t>进口产品（详见采购内容）。进口产品是指通过中国海关报关验放进入中国境内且产自关境外的产品。</w:t>
      </w:r>
    </w:p>
    <w:p w14:paraId="5B376B40" w14:textId="77777777" w:rsidR="0064016A" w:rsidRDefault="0064016A" w:rsidP="0064016A">
      <w:pPr>
        <w:pStyle w:val="2"/>
        <w:spacing w:before="0" w:after="0" w:line="360" w:lineRule="auto"/>
        <w:rPr>
          <w:rFonts w:ascii="宋体" w:eastAsia="宋体" w:hAnsi="宋体" w:hint="eastAsia"/>
          <w:bCs/>
          <w:sz w:val="21"/>
          <w:szCs w:val="21"/>
        </w:rPr>
      </w:pPr>
      <w:bookmarkStart w:id="23" w:name="_Toc348011917"/>
      <w:bookmarkStart w:id="24" w:name="_Toc373844091"/>
      <w:bookmarkStart w:id="25" w:name="_Toc373844158"/>
      <w:bookmarkStart w:id="26" w:name="_Toc427306780"/>
      <w:bookmarkStart w:id="27" w:name="_Toc427339161"/>
      <w:bookmarkStart w:id="28" w:name="_Toc456775143"/>
      <w:bookmarkStart w:id="29" w:name="_Toc45033033"/>
      <w:r>
        <w:rPr>
          <w:rFonts w:ascii="宋体" w:eastAsia="宋体" w:hAnsi="宋体"/>
          <w:bCs/>
          <w:sz w:val="21"/>
          <w:szCs w:val="21"/>
        </w:rPr>
        <w:t>3. 供应商资格要求</w:t>
      </w:r>
      <w:bookmarkEnd w:id="23"/>
      <w:bookmarkEnd w:id="24"/>
      <w:bookmarkEnd w:id="25"/>
      <w:bookmarkEnd w:id="26"/>
      <w:bookmarkEnd w:id="27"/>
      <w:bookmarkEnd w:id="28"/>
      <w:bookmarkEnd w:id="29"/>
    </w:p>
    <w:p w14:paraId="781A6EF5" w14:textId="77777777" w:rsidR="0064016A" w:rsidRDefault="0064016A" w:rsidP="0064016A">
      <w:pPr>
        <w:spacing w:line="360" w:lineRule="auto"/>
        <w:ind w:firstLine="480"/>
        <w:rPr>
          <w:rFonts w:ascii="宋体" w:hAnsi="宋体" w:hint="eastAsia"/>
          <w:szCs w:val="21"/>
        </w:rPr>
      </w:pPr>
      <w:bookmarkStart w:id="30" w:name="_Toc373844092"/>
      <w:bookmarkStart w:id="31" w:name="_Toc373844159"/>
      <w:bookmarkStart w:id="32" w:name="_Toc348011918"/>
      <w:r>
        <w:rPr>
          <w:rFonts w:ascii="宋体" w:hAnsi="宋体" w:hint="eastAsia"/>
          <w:szCs w:val="21"/>
        </w:rPr>
        <w:t>3.1供应商应是经国家工商行政管理部门登记注册，具有完成本项目能力的独立企业</w:t>
      </w:r>
      <w:r>
        <w:rPr>
          <w:rFonts w:ascii="宋体" w:hAnsi="宋体" w:hint="eastAsia"/>
          <w:szCs w:val="21"/>
        </w:rPr>
        <w:lastRenderedPageBreak/>
        <w:t>法人或其他组织。</w:t>
      </w:r>
    </w:p>
    <w:p w14:paraId="291F9EBF" w14:textId="77777777" w:rsidR="0064016A" w:rsidRDefault="0064016A" w:rsidP="0064016A">
      <w:pPr>
        <w:spacing w:line="360" w:lineRule="auto"/>
        <w:ind w:firstLine="480"/>
        <w:rPr>
          <w:rFonts w:ascii="宋体" w:hAnsi="宋体"/>
          <w:bCs/>
          <w:szCs w:val="21"/>
        </w:rPr>
      </w:pPr>
      <w:r>
        <w:rPr>
          <w:rFonts w:ascii="宋体" w:hAnsi="宋体" w:hint="eastAsia"/>
          <w:szCs w:val="21"/>
        </w:rPr>
        <w:t>3.</w:t>
      </w:r>
      <w:r>
        <w:rPr>
          <w:rFonts w:ascii="宋体" w:hAnsi="宋体"/>
          <w:szCs w:val="21"/>
        </w:rPr>
        <w:t>2</w:t>
      </w:r>
      <w:r>
        <w:rPr>
          <w:rFonts w:ascii="宋体" w:hAnsi="宋体"/>
        </w:rPr>
        <w:t>供应商</w:t>
      </w:r>
      <w:r>
        <w:rPr>
          <w:rFonts w:ascii="宋体" w:hAnsi="宋体" w:hint="eastAsia"/>
          <w:bCs/>
          <w:szCs w:val="21"/>
        </w:rPr>
        <w:t>应</w:t>
      </w:r>
      <w:r>
        <w:rPr>
          <w:rFonts w:ascii="宋体" w:hAnsi="宋体"/>
          <w:bCs/>
          <w:szCs w:val="21"/>
        </w:rPr>
        <w:t>具备《中华人民共和国</w:t>
      </w:r>
      <w:r>
        <w:rPr>
          <w:rFonts w:ascii="宋体" w:hAnsi="宋体" w:hint="eastAsia"/>
          <w:bCs/>
          <w:szCs w:val="21"/>
        </w:rPr>
        <w:t>政府采购</w:t>
      </w:r>
      <w:r>
        <w:rPr>
          <w:rFonts w:ascii="宋体" w:hAnsi="宋体"/>
          <w:bCs/>
          <w:szCs w:val="21"/>
        </w:rPr>
        <w:t>法》第二十二条规定的条件</w:t>
      </w:r>
      <w:r>
        <w:rPr>
          <w:rFonts w:ascii="宋体" w:hAnsi="宋体" w:hint="eastAsia"/>
          <w:bCs/>
          <w:szCs w:val="21"/>
        </w:rPr>
        <w:t>。</w:t>
      </w:r>
    </w:p>
    <w:p w14:paraId="3D19D509" w14:textId="77777777" w:rsidR="0064016A" w:rsidRDefault="0064016A" w:rsidP="0064016A">
      <w:pPr>
        <w:spacing w:line="360" w:lineRule="auto"/>
        <w:ind w:firstLine="480"/>
        <w:rPr>
          <w:rFonts w:ascii="宋体" w:hAnsi="宋体" w:hint="eastAsia"/>
          <w:szCs w:val="21"/>
        </w:rPr>
      </w:pPr>
      <w:r>
        <w:rPr>
          <w:rFonts w:ascii="宋体" w:hAnsi="宋体" w:hint="eastAsia"/>
          <w:szCs w:val="21"/>
        </w:rPr>
        <w:t>3</w:t>
      </w:r>
      <w:r>
        <w:rPr>
          <w:rFonts w:ascii="宋体" w:hAnsi="宋体"/>
          <w:szCs w:val="21"/>
        </w:rPr>
        <w:t>.3</w:t>
      </w:r>
      <w:r>
        <w:rPr>
          <w:rFonts w:hint="eastAsia"/>
          <w:szCs w:val="21"/>
        </w:rPr>
        <w:t>供应商</w:t>
      </w:r>
      <w:r>
        <w:rPr>
          <w:rFonts w:hint="eastAsia"/>
          <w:lang w:val="zh-TW" w:eastAsia="zh-TW"/>
        </w:rPr>
        <w:t>未被列入“信用中国”网站（</w:t>
      </w:r>
      <w:r>
        <w:rPr>
          <w:rFonts w:hint="eastAsia"/>
          <w:lang w:val="zh-TW" w:eastAsia="zh-TW"/>
        </w:rPr>
        <w:t>www.creditchina.gov.cn</w:t>
      </w:r>
      <w:r>
        <w:rPr>
          <w:rFonts w:hint="eastAsia"/>
          <w:lang w:val="zh-TW" w:eastAsia="zh-TW"/>
        </w:rPr>
        <w:t>）失信被执行人、重大税收违法案件当事人名单及中国政府采购网（</w:t>
      </w:r>
      <w:r>
        <w:rPr>
          <w:rFonts w:hint="eastAsia"/>
          <w:lang w:val="zh-TW" w:eastAsia="zh-TW"/>
        </w:rPr>
        <w:t>www.ccgp.gov.cn</w:t>
      </w:r>
      <w:r>
        <w:rPr>
          <w:rFonts w:hint="eastAsia"/>
          <w:lang w:val="zh-TW" w:eastAsia="zh-TW"/>
        </w:rPr>
        <w:t>）“政府采购严重违法失信行为信息记录”。（以开标结束后工作人员对上述信用信息进行查询核对的结果为准）</w:t>
      </w:r>
    </w:p>
    <w:p w14:paraId="230E9755" w14:textId="77777777" w:rsidR="0064016A" w:rsidRDefault="0064016A" w:rsidP="0064016A">
      <w:pPr>
        <w:spacing w:line="360" w:lineRule="auto"/>
        <w:ind w:firstLine="48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本次磋商不接受联合体。</w:t>
      </w:r>
    </w:p>
    <w:p w14:paraId="01D06249" w14:textId="77777777" w:rsidR="0064016A" w:rsidRDefault="0064016A" w:rsidP="0064016A">
      <w:pPr>
        <w:pStyle w:val="2"/>
        <w:spacing w:before="0" w:after="0" w:line="360" w:lineRule="auto"/>
        <w:rPr>
          <w:rFonts w:ascii="宋体" w:eastAsia="宋体" w:hAnsi="宋体" w:hint="eastAsia"/>
          <w:bCs/>
          <w:sz w:val="21"/>
          <w:szCs w:val="21"/>
        </w:rPr>
      </w:pPr>
      <w:bookmarkStart w:id="33" w:name="_Toc427306781"/>
      <w:bookmarkStart w:id="34" w:name="_Toc456775144"/>
      <w:bookmarkStart w:id="35" w:name="_Toc427339162"/>
      <w:bookmarkStart w:id="36" w:name="_Toc45033034"/>
      <w:r>
        <w:rPr>
          <w:rFonts w:ascii="宋体" w:eastAsia="宋体" w:hAnsi="宋体" w:hint="eastAsia"/>
          <w:bCs/>
          <w:sz w:val="21"/>
          <w:szCs w:val="21"/>
        </w:rPr>
        <w:t>4. 磋商文件的获取</w:t>
      </w:r>
      <w:bookmarkEnd w:id="30"/>
      <w:bookmarkEnd w:id="31"/>
      <w:bookmarkEnd w:id="32"/>
      <w:bookmarkEnd w:id="33"/>
      <w:bookmarkEnd w:id="34"/>
      <w:bookmarkEnd w:id="35"/>
      <w:bookmarkEnd w:id="36"/>
    </w:p>
    <w:p w14:paraId="32574C28" w14:textId="77777777" w:rsidR="0064016A" w:rsidRDefault="0064016A" w:rsidP="0064016A">
      <w:pPr>
        <w:spacing w:line="360" w:lineRule="auto"/>
        <w:ind w:firstLineChars="200" w:firstLine="420"/>
        <w:rPr>
          <w:rFonts w:ascii="宋体" w:hAnsi="宋体"/>
          <w:szCs w:val="21"/>
        </w:rPr>
      </w:pPr>
      <w:r>
        <w:rPr>
          <w:rFonts w:ascii="宋体" w:hAnsi="宋体" w:hint="eastAsia"/>
          <w:szCs w:val="21"/>
        </w:rPr>
        <w:t>4.1 凡有意参加磋商者，请于</w:t>
      </w:r>
      <w:r>
        <w:rPr>
          <w:rFonts w:ascii="宋体" w:hAnsi="宋体" w:hint="eastAsia"/>
          <w:b/>
          <w:bCs/>
          <w:szCs w:val="21"/>
        </w:rPr>
        <w:t>20</w:t>
      </w:r>
      <w:r>
        <w:rPr>
          <w:rFonts w:ascii="宋体" w:hAnsi="宋体"/>
          <w:b/>
          <w:bCs/>
          <w:szCs w:val="21"/>
        </w:rPr>
        <w:t>20</w:t>
      </w:r>
      <w:r>
        <w:rPr>
          <w:rFonts w:ascii="宋体" w:hAnsi="宋体" w:hint="eastAsia"/>
          <w:b/>
          <w:bCs/>
          <w:szCs w:val="21"/>
        </w:rPr>
        <w:t>年</w:t>
      </w:r>
      <w:r>
        <w:rPr>
          <w:rFonts w:ascii="宋体" w:hAnsi="宋体"/>
          <w:b/>
          <w:bCs/>
          <w:szCs w:val="21"/>
        </w:rPr>
        <w:t>07</w:t>
      </w:r>
      <w:r>
        <w:rPr>
          <w:rFonts w:ascii="宋体" w:hAnsi="宋体" w:hint="eastAsia"/>
          <w:b/>
          <w:bCs/>
          <w:szCs w:val="21"/>
        </w:rPr>
        <w:t>月</w:t>
      </w:r>
      <w:r>
        <w:rPr>
          <w:rFonts w:ascii="宋体" w:hAnsi="宋体"/>
          <w:b/>
          <w:bCs/>
          <w:szCs w:val="21"/>
        </w:rPr>
        <w:t>07</w:t>
      </w:r>
      <w:r>
        <w:rPr>
          <w:rFonts w:ascii="宋体" w:hAnsi="宋体" w:hint="eastAsia"/>
          <w:b/>
          <w:bCs/>
          <w:szCs w:val="21"/>
        </w:rPr>
        <w:t>日起至20</w:t>
      </w:r>
      <w:r>
        <w:rPr>
          <w:rFonts w:ascii="宋体" w:hAnsi="宋体"/>
          <w:b/>
          <w:bCs/>
          <w:szCs w:val="21"/>
        </w:rPr>
        <w:t>20</w:t>
      </w:r>
      <w:r>
        <w:rPr>
          <w:rFonts w:ascii="宋体" w:hAnsi="宋体" w:hint="eastAsia"/>
          <w:b/>
          <w:bCs/>
          <w:szCs w:val="21"/>
        </w:rPr>
        <w:t>年</w:t>
      </w:r>
      <w:r>
        <w:rPr>
          <w:rFonts w:ascii="宋体" w:hAnsi="宋体"/>
          <w:b/>
          <w:bCs/>
          <w:szCs w:val="21"/>
        </w:rPr>
        <w:t>07</w:t>
      </w:r>
      <w:r>
        <w:rPr>
          <w:rFonts w:ascii="宋体" w:hAnsi="宋体" w:hint="eastAsia"/>
          <w:b/>
          <w:bCs/>
          <w:szCs w:val="21"/>
        </w:rPr>
        <w:t>月</w:t>
      </w:r>
      <w:r>
        <w:rPr>
          <w:rFonts w:ascii="宋体" w:hAnsi="宋体"/>
          <w:b/>
          <w:bCs/>
          <w:szCs w:val="21"/>
        </w:rPr>
        <w:t>14</w:t>
      </w:r>
      <w:r>
        <w:rPr>
          <w:rFonts w:ascii="宋体" w:hAnsi="宋体" w:hint="eastAsia"/>
          <w:b/>
          <w:bCs/>
          <w:szCs w:val="21"/>
        </w:rPr>
        <w:t>日</w:t>
      </w:r>
      <w:r>
        <w:rPr>
          <w:rFonts w:ascii="宋体" w:hAnsi="宋体" w:hint="eastAsia"/>
          <w:szCs w:val="21"/>
        </w:rPr>
        <w:t>（法定公休日、法定节假日除外），每日8时30分至17时</w:t>
      </w:r>
      <w:r>
        <w:rPr>
          <w:rFonts w:ascii="宋体" w:hAnsi="宋体"/>
          <w:szCs w:val="21"/>
        </w:rPr>
        <w:t>30</w:t>
      </w:r>
      <w:r>
        <w:rPr>
          <w:rFonts w:ascii="宋体" w:hAnsi="宋体" w:hint="eastAsia"/>
          <w:szCs w:val="21"/>
        </w:rPr>
        <w:t>分（北京时间），可办理报名手续。</w:t>
      </w:r>
    </w:p>
    <w:p w14:paraId="5A1178DE" w14:textId="77777777" w:rsidR="0064016A" w:rsidRDefault="0064016A" w:rsidP="0064016A">
      <w:pPr>
        <w:spacing w:line="360" w:lineRule="auto"/>
        <w:ind w:firstLineChars="200" w:firstLine="422"/>
        <w:rPr>
          <w:rFonts w:ascii="宋体" w:hAnsi="宋体"/>
          <w:b/>
          <w:szCs w:val="21"/>
        </w:rPr>
      </w:pPr>
      <w:r>
        <w:rPr>
          <w:rFonts w:ascii="宋体" w:hAnsi="宋体" w:hint="eastAsia"/>
          <w:b/>
          <w:szCs w:val="21"/>
        </w:rPr>
        <w:t>方式</w:t>
      </w:r>
      <w:proofErr w:type="gramStart"/>
      <w:r>
        <w:rPr>
          <w:rFonts w:ascii="宋体" w:hAnsi="宋体" w:hint="eastAsia"/>
          <w:b/>
          <w:szCs w:val="21"/>
        </w:rPr>
        <w:t>一</w:t>
      </w:r>
      <w:proofErr w:type="gramEnd"/>
      <w:r>
        <w:rPr>
          <w:rFonts w:ascii="宋体" w:hAnsi="宋体" w:hint="eastAsia"/>
          <w:b/>
          <w:szCs w:val="21"/>
        </w:rPr>
        <w:t>：网上报名</w:t>
      </w:r>
    </w:p>
    <w:p w14:paraId="6B56C16D" w14:textId="77777777" w:rsidR="0064016A" w:rsidRDefault="0064016A" w:rsidP="0064016A">
      <w:pPr>
        <w:spacing w:line="360" w:lineRule="auto"/>
        <w:ind w:firstLineChars="200" w:firstLine="420"/>
        <w:rPr>
          <w:rFonts w:ascii="宋体" w:hAnsi="宋体"/>
          <w:szCs w:val="21"/>
        </w:rPr>
      </w:pPr>
      <w:r>
        <w:rPr>
          <w:rFonts w:ascii="宋体" w:hAnsi="宋体"/>
          <w:szCs w:val="21"/>
        </w:rPr>
        <w:t>（1）登录云南招标股份有限公司网站http://www.ynzbw.com，选择“我是投标人”，进入后，选择“免费注册”，注册</w:t>
      </w:r>
      <w:r>
        <w:rPr>
          <w:rFonts w:ascii="宋体" w:hAnsi="宋体" w:hint="eastAsia"/>
          <w:szCs w:val="21"/>
        </w:rPr>
        <w:t>账号</w:t>
      </w:r>
      <w:r>
        <w:rPr>
          <w:rFonts w:ascii="宋体" w:hAnsi="宋体"/>
          <w:szCs w:val="21"/>
        </w:rPr>
        <w:t>并登录系统；（2）点击基本信息—修改信息</w:t>
      </w:r>
      <w:r>
        <w:rPr>
          <w:rFonts w:ascii="宋体" w:hAnsi="宋体" w:hint="eastAsia"/>
          <w:szCs w:val="21"/>
        </w:rPr>
        <w:t>（带*标示为必须填写项，其余为选填项）</w:t>
      </w:r>
      <w:r>
        <w:rPr>
          <w:rFonts w:ascii="宋体" w:hAnsi="宋体"/>
          <w:szCs w:val="21"/>
        </w:rPr>
        <w:t>—扫描件管理，上</w:t>
      </w:r>
      <w:proofErr w:type="gramStart"/>
      <w:r>
        <w:rPr>
          <w:rFonts w:ascii="宋体" w:hAnsi="宋体"/>
          <w:szCs w:val="21"/>
        </w:rPr>
        <w:t>传单位</w:t>
      </w:r>
      <w:proofErr w:type="gramEnd"/>
      <w:r>
        <w:rPr>
          <w:rFonts w:ascii="宋体" w:hAnsi="宋体"/>
          <w:szCs w:val="21"/>
        </w:rPr>
        <w:t>资质原件或副本扫描件</w:t>
      </w:r>
      <w:r>
        <w:rPr>
          <w:rFonts w:ascii="宋体" w:hAnsi="宋体" w:hint="eastAsia"/>
          <w:szCs w:val="21"/>
        </w:rPr>
        <w:t>（带*标示为必须上传项，其余为选择性上传项）</w:t>
      </w:r>
      <w:r>
        <w:rPr>
          <w:rFonts w:ascii="宋体" w:hAnsi="宋体"/>
          <w:szCs w:val="21"/>
        </w:rPr>
        <w:t>，注意：</w:t>
      </w:r>
      <w:r>
        <w:rPr>
          <w:rFonts w:ascii="宋体" w:hAnsi="宋体" w:hint="eastAsia"/>
          <w:szCs w:val="21"/>
        </w:rPr>
        <w:t>若持有</w:t>
      </w:r>
      <w:r>
        <w:rPr>
          <w:rFonts w:ascii="宋体" w:hAnsi="宋体"/>
          <w:szCs w:val="21"/>
        </w:rPr>
        <w:t>证件是三证合一，营业执照、组织机构代码证、税务登记证上传三证合一证件即可，所有证书扫描图片，单个图片大小不要超过1M，不要上传pdf，上</w:t>
      </w:r>
      <w:proofErr w:type="gramStart"/>
      <w:r>
        <w:rPr>
          <w:rFonts w:ascii="宋体" w:hAnsi="宋体"/>
          <w:szCs w:val="21"/>
        </w:rPr>
        <w:t>传完成</w:t>
      </w:r>
      <w:proofErr w:type="gramEnd"/>
      <w:r>
        <w:rPr>
          <w:rFonts w:ascii="宋体" w:hAnsi="宋体"/>
          <w:szCs w:val="21"/>
        </w:rPr>
        <w:t>后点下一步提交审核。（3）审核通过后，登录云南招标股份有限公司投标人交易平台，在业务管理中“填写投标信息”进行网上报名，在“文件领取”模块进行标书费网上支付，支付完成下载招标文件即可。后期报名直接凭借账号和密码按（3）步骤网上报名即可。详细公告请查看</w:t>
      </w:r>
      <w:r>
        <w:rPr>
          <w:rFonts w:ascii="宋体" w:hAnsi="宋体" w:hint="eastAsia"/>
          <w:szCs w:val="21"/>
        </w:rPr>
        <w:t>云南招标</w:t>
      </w:r>
      <w:r>
        <w:rPr>
          <w:rFonts w:ascii="宋体" w:hAnsi="宋体"/>
          <w:szCs w:val="21"/>
        </w:rPr>
        <w:t>股份有限公司</w:t>
      </w:r>
      <w:r>
        <w:rPr>
          <w:rFonts w:ascii="宋体" w:hAnsi="宋体" w:hint="eastAsia"/>
          <w:szCs w:val="21"/>
        </w:rPr>
        <w:t>网（</w:t>
      </w:r>
      <w:hyperlink r:id="rId4" w:history="1">
        <w:r>
          <w:rPr>
            <w:rStyle w:val="a5"/>
            <w:rFonts w:ascii="宋体" w:hAnsi="宋体"/>
          </w:rPr>
          <w:t>http://www.ynzbw.com</w:t>
        </w:r>
      </w:hyperlink>
      <w:r>
        <w:rPr>
          <w:rFonts w:ascii="宋体" w:hAnsi="宋体" w:hint="eastAsia"/>
          <w:szCs w:val="21"/>
        </w:rPr>
        <w:t>）。</w:t>
      </w:r>
    </w:p>
    <w:p w14:paraId="7A475832" w14:textId="77777777" w:rsidR="0064016A" w:rsidRDefault="0064016A" w:rsidP="0064016A">
      <w:pPr>
        <w:spacing w:line="360" w:lineRule="auto"/>
        <w:ind w:firstLineChars="200" w:firstLine="420"/>
        <w:rPr>
          <w:rFonts w:ascii="宋体" w:hAnsi="宋体"/>
          <w:szCs w:val="21"/>
        </w:rPr>
      </w:pPr>
      <w:r>
        <w:rPr>
          <w:rFonts w:ascii="宋体" w:hAnsi="宋体"/>
          <w:szCs w:val="21"/>
        </w:rPr>
        <w:t>会员注册及审核问题咨询电话：0871-65388167地址：云南招标股份有限公司办公楼517室联系人：周女士</w:t>
      </w:r>
    </w:p>
    <w:p w14:paraId="1E0F820F" w14:textId="77777777" w:rsidR="0064016A" w:rsidRDefault="0064016A" w:rsidP="0064016A">
      <w:pPr>
        <w:spacing w:line="360" w:lineRule="auto"/>
        <w:ind w:firstLineChars="200" w:firstLine="420"/>
        <w:rPr>
          <w:rFonts w:ascii="宋体" w:hAnsi="宋体"/>
          <w:szCs w:val="21"/>
        </w:rPr>
      </w:pPr>
      <w:r>
        <w:rPr>
          <w:rFonts w:ascii="宋体" w:hAnsi="宋体"/>
          <w:szCs w:val="21"/>
        </w:rPr>
        <w:t>系统操作及技术问题咨询电话：0871-65376713</w:t>
      </w:r>
      <w:r>
        <w:rPr>
          <w:rFonts w:ascii="宋体" w:hAnsi="宋体" w:hint="eastAsia"/>
          <w:szCs w:val="21"/>
        </w:rPr>
        <w:t>、</w:t>
      </w:r>
      <w:r>
        <w:rPr>
          <w:rFonts w:ascii="宋体" w:hAnsi="宋体"/>
          <w:szCs w:val="21"/>
        </w:rPr>
        <w:t>0871-65331803</w:t>
      </w:r>
      <w:r>
        <w:rPr>
          <w:rFonts w:ascii="宋体" w:hAnsi="宋体" w:hint="eastAsia"/>
          <w:szCs w:val="21"/>
        </w:rPr>
        <w:t>、</w:t>
      </w:r>
      <w:r>
        <w:rPr>
          <w:rFonts w:ascii="宋体" w:hAnsi="宋体"/>
          <w:szCs w:val="21"/>
        </w:rPr>
        <w:t>0871-65338808地点：云南招标股份有限公司办公楼401室联系人：杨先生</w:t>
      </w:r>
    </w:p>
    <w:p w14:paraId="53FD31B8" w14:textId="77777777" w:rsidR="0064016A" w:rsidRDefault="0064016A" w:rsidP="0064016A">
      <w:pPr>
        <w:spacing w:line="360" w:lineRule="auto"/>
        <w:ind w:firstLineChars="200" w:firstLine="422"/>
        <w:rPr>
          <w:rFonts w:ascii="宋体" w:hAnsi="宋体"/>
          <w:b/>
          <w:bCs/>
          <w:szCs w:val="21"/>
        </w:rPr>
      </w:pPr>
      <w:r>
        <w:rPr>
          <w:rFonts w:ascii="宋体" w:hAnsi="宋体" w:hint="eastAsia"/>
          <w:b/>
          <w:bCs/>
          <w:szCs w:val="21"/>
        </w:rPr>
        <w:t>热线电话：4</w:t>
      </w:r>
      <w:r>
        <w:rPr>
          <w:rFonts w:ascii="宋体" w:hAnsi="宋体"/>
          <w:b/>
          <w:bCs/>
          <w:szCs w:val="21"/>
        </w:rPr>
        <w:t>00</w:t>
      </w:r>
      <w:r>
        <w:rPr>
          <w:rFonts w:ascii="宋体" w:hAnsi="宋体" w:hint="eastAsia"/>
          <w:b/>
          <w:bCs/>
          <w:szCs w:val="21"/>
        </w:rPr>
        <w:t>-</w:t>
      </w:r>
      <w:r>
        <w:rPr>
          <w:rFonts w:ascii="宋体" w:hAnsi="宋体"/>
          <w:b/>
          <w:bCs/>
          <w:szCs w:val="21"/>
        </w:rPr>
        <w:t>8566</w:t>
      </w:r>
      <w:r>
        <w:rPr>
          <w:rFonts w:ascii="宋体" w:hAnsi="宋体" w:hint="eastAsia"/>
          <w:b/>
          <w:bCs/>
          <w:szCs w:val="21"/>
        </w:rPr>
        <w:t>-</w:t>
      </w:r>
      <w:r>
        <w:rPr>
          <w:rFonts w:ascii="宋体" w:hAnsi="宋体"/>
          <w:b/>
          <w:bCs/>
          <w:szCs w:val="21"/>
        </w:rPr>
        <w:t>100</w:t>
      </w:r>
    </w:p>
    <w:p w14:paraId="3369497E" w14:textId="77777777" w:rsidR="0064016A" w:rsidRDefault="0064016A" w:rsidP="0064016A">
      <w:pPr>
        <w:spacing w:line="360" w:lineRule="auto"/>
        <w:ind w:firstLineChars="200" w:firstLine="422"/>
        <w:rPr>
          <w:rFonts w:ascii="宋体" w:hAnsi="宋体"/>
          <w:b/>
          <w:szCs w:val="21"/>
        </w:rPr>
      </w:pPr>
      <w:r>
        <w:rPr>
          <w:rFonts w:ascii="宋体" w:hAnsi="宋体" w:hint="eastAsia"/>
          <w:b/>
          <w:szCs w:val="21"/>
        </w:rPr>
        <w:t>方式二：现场报名</w:t>
      </w:r>
    </w:p>
    <w:p w14:paraId="693544F5" w14:textId="77777777" w:rsidR="0064016A" w:rsidRDefault="0064016A" w:rsidP="0064016A">
      <w:pPr>
        <w:spacing w:line="360" w:lineRule="auto"/>
        <w:ind w:firstLineChars="225" w:firstLine="473"/>
        <w:jc w:val="left"/>
        <w:rPr>
          <w:rFonts w:hint="eastAsia"/>
        </w:rPr>
      </w:pPr>
      <w:r>
        <w:rPr>
          <w:rFonts w:ascii="宋体" w:hAnsi="宋体" w:hint="eastAsia"/>
          <w:szCs w:val="21"/>
        </w:rPr>
        <w:t>携带单位介绍信或授权委托书原件至昆明市人民西路</w:t>
      </w:r>
      <w:r>
        <w:rPr>
          <w:rFonts w:ascii="宋体" w:hAnsi="宋体"/>
          <w:szCs w:val="21"/>
        </w:rPr>
        <w:t>328</w:t>
      </w:r>
      <w:r>
        <w:rPr>
          <w:rFonts w:ascii="宋体" w:hAnsi="宋体" w:hint="eastAsia"/>
          <w:szCs w:val="21"/>
        </w:rPr>
        <w:t>号云南招标股份有限公司办公楼</w:t>
      </w:r>
      <w:r>
        <w:rPr>
          <w:rFonts w:ascii="宋体" w:hAnsi="宋体"/>
          <w:szCs w:val="21"/>
        </w:rPr>
        <w:t>317</w:t>
      </w:r>
      <w:r>
        <w:rPr>
          <w:rFonts w:ascii="宋体" w:hAnsi="宋体" w:hint="eastAsia"/>
          <w:szCs w:val="21"/>
        </w:rPr>
        <w:t>室</w:t>
      </w:r>
      <w:proofErr w:type="gramStart"/>
      <w:r>
        <w:rPr>
          <w:rFonts w:ascii="宋体" w:hAnsi="宋体" w:hint="eastAsia"/>
          <w:szCs w:val="21"/>
        </w:rPr>
        <w:t>购买磋商</w:t>
      </w:r>
      <w:proofErr w:type="gramEnd"/>
      <w:r>
        <w:rPr>
          <w:rFonts w:ascii="宋体" w:hAnsi="宋体" w:hint="eastAsia"/>
          <w:szCs w:val="21"/>
        </w:rPr>
        <w:t>文件。</w:t>
      </w:r>
    </w:p>
    <w:p w14:paraId="3BA35135" w14:textId="77777777" w:rsidR="0064016A" w:rsidRDefault="0064016A" w:rsidP="0064016A">
      <w:pPr>
        <w:spacing w:line="360" w:lineRule="auto"/>
        <w:ind w:firstLineChars="202" w:firstLine="424"/>
        <w:rPr>
          <w:rFonts w:hint="eastAsia"/>
        </w:rPr>
      </w:pPr>
      <w:r>
        <w:rPr>
          <w:rFonts w:hint="eastAsia"/>
        </w:rPr>
        <w:t xml:space="preserve">4.2 </w:t>
      </w:r>
      <w:r>
        <w:rPr>
          <w:rFonts w:hint="eastAsia"/>
        </w:rPr>
        <w:t>竞争性磋商文件售价每份</w:t>
      </w:r>
      <w:r>
        <w:t>4</w:t>
      </w:r>
      <w:r>
        <w:rPr>
          <w:rFonts w:hint="eastAsia"/>
        </w:rPr>
        <w:t>00</w:t>
      </w:r>
      <w:r>
        <w:rPr>
          <w:rFonts w:hint="eastAsia"/>
        </w:rPr>
        <w:t>元</w:t>
      </w:r>
      <w:r>
        <w:rPr>
          <w:rFonts w:hint="eastAsia"/>
        </w:rPr>
        <w:t>/</w:t>
      </w:r>
      <w:r>
        <w:rPr>
          <w:rFonts w:hint="eastAsia"/>
        </w:rPr>
        <w:t>份，售后不退。</w:t>
      </w:r>
    </w:p>
    <w:p w14:paraId="036F2ECE" w14:textId="77777777" w:rsidR="0064016A" w:rsidRDefault="0064016A" w:rsidP="0064016A">
      <w:pPr>
        <w:pStyle w:val="2"/>
        <w:spacing w:before="0" w:after="0" w:line="360" w:lineRule="auto"/>
        <w:rPr>
          <w:rFonts w:ascii="宋体" w:eastAsia="宋体" w:hAnsi="宋体" w:hint="eastAsia"/>
          <w:bCs/>
          <w:sz w:val="21"/>
          <w:szCs w:val="21"/>
        </w:rPr>
      </w:pPr>
      <w:bookmarkStart w:id="37" w:name="_Toc427339163"/>
      <w:bookmarkStart w:id="38" w:name="_Toc427306782"/>
      <w:bookmarkStart w:id="39" w:name="_Toc373844160"/>
      <w:bookmarkStart w:id="40" w:name="_Toc86124037"/>
      <w:bookmarkStart w:id="41" w:name="_Toc456775145"/>
      <w:bookmarkStart w:id="42" w:name="_Toc373844093"/>
      <w:bookmarkStart w:id="43" w:name="_Toc348011919"/>
      <w:bookmarkStart w:id="44" w:name="_Toc45033035"/>
      <w:r>
        <w:rPr>
          <w:rFonts w:ascii="宋体" w:eastAsia="宋体" w:hAnsi="宋体" w:hint="eastAsia"/>
          <w:bCs/>
          <w:sz w:val="21"/>
          <w:szCs w:val="21"/>
        </w:rPr>
        <w:t>5. 磋商响应文件的递交</w:t>
      </w:r>
      <w:bookmarkEnd w:id="37"/>
      <w:bookmarkEnd w:id="38"/>
      <w:bookmarkEnd w:id="39"/>
      <w:bookmarkEnd w:id="40"/>
      <w:bookmarkEnd w:id="41"/>
      <w:bookmarkEnd w:id="42"/>
      <w:bookmarkEnd w:id="43"/>
      <w:bookmarkEnd w:id="44"/>
    </w:p>
    <w:p w14:paraId="5B63526D" w14:textId="77777777" w:rsidR="0064016A" w:rsidRDefault="0064016A" w:rsidP="0064016A">
      <w:pPr>
        <w:spacing w:line="360" w:lineRule="auto"/>
        <w:ind w:firstLineChars="202" w:firstLine="424"/>
        <w:rPr>
          <w:rFonts w:ascii="宋体" w:hAnsi="宋体" w:hint="eastAsia"/>
          <w:szCs w:val="21"/>
        </w:rPr>
      </w:pPr>
      <w:r>
        <w:rPr>
          <w:rFonts w:ascii="宋体" w:hAnsi="宋体" w:hint="eastAsia"/>
          <w:szCs w:val="21"/>
        </w:rPr>
        <w:t>5.1</w:t>
      </w:r>
      <w:proofErr w:type="gramStart"/>
      <w:r>
        <w:rPr>
          <w:rFonts w:ascii="宋体" w:hAnsi="宋体" w:hint="eastAsia"/>
          <w:szCs w:val="21"/>
        </w:rPr>
        <w:t>递交磋商</w:t>
      </w:r>
      <w:proofErr w:type="gramEnd"/>
      <w:r>
        <w:rPr>
          <w:rFonts w:ascii="宋体" w:hAnsi="宋体" w:hint="eastAsia"/>
          <w:szCs w:val="21"/>
        </w:rPr>
        <w:t>响应文件时间：</w:t>
      </w:r>
      <w:r>
        <w:rPr>
          <w:rFonts w:ascii="宋体" w:hAnsi="宋体" w:hint="eastAsia"/>
          <w:b/>
          <w:szCs w:val="21"/>
        </w:rPr>
        <w:t>20</w:t>
      </w:r>
      <w:r>
        <w:rPr>
          <w:rFonts w:ascii="宋体" w:hAnsi="宋体"/>
          <w:b/>
          <w:szCs w:val="21"/>
        </w:rPr>
        <w:t>20</w:t>
      </w:r>
      <w:r>
        <w:rPr>
          <w:rFonts w:ascii="宋体" w:hAnsi="宋体" w:hint="eastAsia"/>
          <w:b/>
          <w:szCs w:val="21"/>
        </w:rPr>
        <w:t>年</w:t>
      </w:r>
      <w:r>
        <w:rPr>
          <w:rFonts w:ascii="宋体" w:hAnsi="宋体"/>
          <w:b/>
          <w:szCs w:val="21"/>
        </w:rPr>
        <w:t>07</w:t>
      </w:r>
      <w:r>
        <w:rPr>
          <w:rFonts w:ascii="宋体" w:hAnsi="宋体" w:hint="eastAsia"/>
          <w:b/>
          <w:szCs w:val="21"/>
        </w:rPr>
        <w:t>月</w:t>
      </w:r>
      <w:r>
        <w:rPr>
          <w:rFonts w:ascii="宋体" w:hAnsi="宋体"/>
          <w:b/>
          <w:szCs w:val="21"/>
        </w:rPr>
        <w:t xml:space="preserve">20 </w:t>
      </w:r>
      <w:r>
        <w:rPr>
          <w:rFonts w:ascii="宋体" w:hAnsi="宋体" w:hint="eastAsia"/>
          <w:b/>
          <w:szCs w:val="21"/>
        </w:rPr>
        <w:t>日</w:t>
      </w:r>
      <w:r>
        <w:rPr>
          <w:rFonts w:ascii="宋体" w:hAnsi="宋体"/>
          <w:b/>
          <w:szCs w:val="21"/>
        </w:rPr>
        <w:t>09</w:t>
      </w:r>
      <w:r>
        <w:rPr>
          <w:rFonts w:ascii="宋体" w:hAnsi="宋体" w:hint="eastAsia"/>
          <w:b/>
          <w:szCs w:val="21"/>
        </w:rPr>
        <w:t>时</w:t>
      </w:r>
      <w:r>
        <w:rPr>
          <w:rFonts w:ascii="宋体" w:hAnsi="宋体"/>
          <w:b/>
          <w:szCs w:val="21"/>
        </w:rPr>
        <w:t>30</w:t>
      </w:r>
      <w:r>
        <w:rPr>
          <w:rFonts w:ascii="宋体" w:hAnsi="宋体" w:hint="eastAsia"/>
          <w:b/>
          <w:szCs w:val="21"/>
        </w:rPr>
        <w:t>分至</w:t>
      </w:r>
      <w:r>
        <w:rPr>
          <w:rFonts w:ascii="宋体" w:hAnsi="宋体"/>
          <w:b/>
          <w:szCs w:val="21"/>
        </w:rPr>
        <w:t>10</w:t>
      </w:r>
      <w:r>
        <w:rPr>
          <w:rFonts w:ascii="宋体" w:hAnsi="宋体" w:hint="eastAsia"/>
          <w:b/>
          <w:szCs w:val="21"/>
        </w:rPr>
        <w:t>时</w:t>
      </w:r>
      <w:r>
        <w:rPr>
          <w:rFonts w:ascii="宋体" w:hAnsi="宋体"/>
          <w:b/>
          <w:szCs w:val="21"/>
        </w:rPr>
        <w:t>00</w:t>
      </w:r>
      <w:r>
        <w:rPr>
          <w:rFonts w:ascii="宋体" w:hAnsi="宋体" w:hint="eastAsia"/>
          <w:b/>
          <w:szCs w:val="21"/>
        </w:rPr>
        <w:t>分</w:t>
      </w:r>
      <w:r>
        <w:rPr>
          <w:rFonts w:ascii="宋体" w:hAnsi="宋体" w:hint="eastAsia"/>
          <w:szCs w:val="21"/>
        </w:rPr>
        <w:t>（北京时</w:t>
      </w:r>
      <w:r>
        <w:rPr>
          <w:rFonts w:ascii="宋体" w:hAnsi="宋体" w:hint="eastAsia"/>
          <w:szCs w:val="21"/>
        </w:rPr>
        <w:lastRenderedPageBreak/>
        <w:t>间）。</w:t>
      </w:r>
    </w:p>
    <w:p w14:paraId="0C5E0547" w14:textId="77777777" w:rsidR="0064016A" w:rsidRDefault="0064016A" w:rsidP="0064016A">
      <w:pPr>
        <w:spacing w:line="360" w:lineRule="auto"/>
        <w:ind w:firstLineChars="202" w:firstLine="424"/>
        <w:rPr>
          <w:rFonts w:ascii="宋体" w:hAnsi="宋体"/>
          <w:szCs w:val="21"/>
        </w:rPr>
      </w:pPr>
      <w:r>
        <w:rPr>
          <w:rFonts w:ascii="宋体" w:hAnsi="宋体" w:hint="eastAsia"/>
          <w:szCs w:val="21"/>
        </w:rPr>
        <w:t>5.2</w:t>
      </w:r>
      <w:proofErr w:type="gramStart"/>
      <w:r>
        <w:rPr>
          <w:rFonts w:ascii="宋体" w:hAnsi="宋体" w:hint="eastAsia"/>
          <w:szCs w:val="21"/>
        </w:rPr>
        <w:t>递交磋商</w:t>
      </w:r>
      <w:proofErr w:type="gramEnd"/>
      <w:r>
        <w:rPr>
          <w:rFonts w:ascii="宋体" w:hAnsi="宋体" w:hint="eastAsia"/>
          <w:szCs w:val="21"/>
        </w:rPr>
        <w:t>响应文件截止时间及磋商时间：</w:t>
      </w:r>
      <w:r>
        <w:rPr>
          <w:rFonts w:ascii="宋体" w:hAnsi="宋体" w:hint="eastAsia"/>
          <w:b/>
          <w:szCs w:val="21"/>
        </w:rPr>
        <w:t>20</w:t>
      </w:r>
      <w:r>
        <w:rPr>
          <w:rFonts w:ascii="宋体" w:hAnsi="宋体"/>
          <w:b/>
          <w:szCs w:val="21"/>
        </w:rPr>
        <w:t>20</w:t>
      </w:r>
      <w:r>
        <w:rPr>
          <w:rFonts w:ascii="宋体" w:hAnsi="宋体" w:hint="eastAsia"/>
          <w:b/>
          <w:szCs w:val="21"/>
        </w:rPr>
        <w:t>年</w:t>
      </w:r>
      <w:r>
        <w:rPr>
          <w:rFonts w:ascii="宋体" w:hAnsi="宋体"/>
          <w:b/>
          <w:szCs w:val="21"/>
        </w:rPr>
        <w:t>07</w:t>
      </w:r>
      <w:r>
        <w:rPr>
          <w:rFonts w:ascii="宋体" w:hAnsi="宋体" w:hint="eastAsia"/>
          <w:b/>
          <w:szCs w:val="21"/>
        </w:rPr>
        <w:t>月</w:t>
      </w:r>
      <w:r>
        <w:rPr>
          <w:rFonts w:ascii="宋体" w:hAnsi="宋体"/>
          <w:b/>
          <w:szCs w:val="21"/>
        </w:rPr>
        <w:t>20</w:t>
      </w:r>
      <w:r>
        <w:rPr>
          <w:rFonts w:ascii="宋体" w:hAnsi="宋体" w:hint="eastAsia"/>
          <w:b/>
          <w:szCs w:val="21"/>
        </w:rPr>
        <w:t>日</w:t>
      </w:r>
      <w:r>
        <w:rPr>
          <w:rFonts w:ascii="宋体" w:hAnsi="宋体"/>
          <w:b/>
          <w:szCs w:val="21"/>
        </w:rPr>
        <w:t>10时00分</w:t>
      </w:r>
      <w:r>
        <w:rPr>
          <w:rFonts w:ascii="宋体" w:hAnsi="宋体" w:hint="eastAsia"/>
          <w:b/>
          <w:szCs w:val="21"/>
        </w:rPr>
        <w:t>（北京时间）</w:t>
      </w:r>
      <w:r>
        <w:rPr>
          <w:rFonts w:ascii="宋体" w:hAnsi="宋体" w:hint="eastAsia"/>
          <w:szCs w:val="21"/>
        </w:rPr>
        <w:t>。</w:t>
      </w:r>
    </w:p>
    <w:p w14:paraId="0DFD3AEE" w14:textId="77777777" w:rsidR="0064016A" w:rsidRDefault="0064016A" w:rsidP="0064016A">
      <w:pPr>
        <w:spacing w:line="360" w:lineRule="auto"/>
        <w:ind w:leftChars="200" w:left="420" w:firstLineChars="2" w:firstLine="4"/>
        <w:rPr>
          <w:rFonts w:ascii="宋体" w:hAnsi="宋体" w:hint="eastAsia"/>
          <w:szCs w:val="21"/>
        </w:rPr>
      </w:pPr>
      <w:proofErr w:type="gramStart"/>
      <w:r>
        <w:rPr>
          <w:rFonts w:ascii="宋体" w:hAnsi="宋体" w:hint="eastAsia"/>
          <w:szCs w:val="21"/>
        </w:rPr>
        <w:t>递交磋商</w:t>
      </w:r>
      <w:proofErr w:type="gramEnd"/>
      <w:r>
        <w:rPr>
          <w:rFonts w:ascii="宋体" w:hAnsi="宋体" w:hint="eastAsia"/>
          <w:szCs w:val="21"/>
        </w:rPr>
        <w:t>响应文件地点及磋商地点：</w:t>
      </w:r>
      <w:r>
        <w:rPr>
          <w:rFonts w:ascii="宋体" w:hAnsi="宋体" w:hint="eastAsia"/>
          <w:b/>
          <w:szCs w:val="21"/>
        </w:rPr>
        <w:t>昆明市人民西路328号云南招标股份有限公司综合楼2楼第一评标厅</w:t>
      </w:r>
      <w:r>
        <w:rPr>
          <w:rFonts w:ascii="宋体" w:hAnsi="宋体" w:hint="eastAsia"/>
          <w:szCs w:val="21"/>
        </w:rPr>
        <w:t>。</w:t>
      </w:r>
    </w:p>
    <w:p w14:paraId="46CA7089" w14:textId="77777777" w:rsidR="0064016A" w:rsidRDefault="0064016A" w:rsidP="0064016A">
      <w:pPr>
        <w:spacing w:line="360" w:lineRule="auto"/>
        <w:ind w:firstLineChars="202" w:firstLine="424"/>
        <w:rPr>
          <w:rFonts w:ascii="宋体" w:hAnsi="宋体" w:hint="eastAsia"/>
          <w:szCs w:val="21"/>
        </w:rPr>
      </w:pPr>
      <w:r>
        <w:rPr>
          <w:rFonts w:ascii="宋体" w:hAnsi="宋体" w:hint="eastAsia"/>
          <w:szCs w:val="21"/>
        </w:rPr>
        <w:t>5.3 逾期送达的或者未送达指定地点的磋商响应文件，将被拒收。</w:t>
      </w:r>
    </w:p>
    <w:p w14:paraId="5F4C1AD3" w14:textId="77777777" w:rsidR="0064016A" w:rsidRDefault="0064016A" w:rsidP="0064016A">
      <w:pPr>
        <w:pStyle w:val="2"/>
        <w:spacing w:before="0" w:after="0" w:line="360" w:lineRule="auto"/>
        <w:rPr>
          <w:rFonts w:ascii="宋体" w:eastAsia="宋体" w:hAnsi="宋体" w:hint="eastAsia"/>
          <w:bCs/>
          <w:sz w:val="21"/>
          <w:szCs w:val="21"/>
        </w:rPr>
      </w:pPr>
      <w:bookmarkStart w:id="45" w:name="_Toc456775146"/>
      <w:bookmarkStart w:id="46" w:name="_Toc427339164"/>
      <w:bookmarkStart w:id="47" w:name="_Toc427306783"/>
      <w:bookmarkStart w:id="48" w:name="_Toc45033036"/>
      <w:r>
        <w:rPr>
          <w:rFonts w:ascii="宋体" w:eastAsia="宋体" w:hAnsi="宋体" w:hint="eastAsia"/>
          <w:bCs/>
          <w:sz w:val="21"/>
          <w:szCs w:val="21"/>
        </w:rPr>
        <w:t>6.</w:t>
      </w:r>
      <w:r>
        <w:rPr>
          <w:rFonts w:ascii="宋体" w:eastAsia="宋体" w:hAnsi="宋体"/>
          <w:bCs/>
          <w:sz w:val="21"/>
          <w:szCs w:val="21"/>
        </w:rPr>
        <w:t xml:space="preserve"> 发布公告的媒体</w:t>
      </w:r>
      <w:bookmarkEnd w:id="45"/>
      <w:bookmarkEnd w:id="46"/>
      <w:bookmarkEnd w:id="47"/>
      <w:bookmarkEnd w:id="48"/>
    </w:p>
    <w:p w14:paraId="05ADEF71" w14:textId="77777777" w:rsidR="0064016A" w:rsidRDefault="0064016A" w:rsidP="0064016A">
      <w:pPr>
        <w:spacing w:line="360" w:lineRule="auto"/>
        <w:ind w:firstLineChars="200" w:firstLine="420"/>
        <w:rPr>
          <w:rFonts w:ascii="宋体" w:hAnsi="宋体" w:hint="eastAsia"/>
          <w:b/>
          <w:szCs w:val="21"/>
        </w:rPr>
      </w:pPr>
      <w:r>
        <w:rPr>
          <w:rFonts w:ascii="宋体" w:hAnsi="宋体"/>
        </w:rPr>
        <w:t>本项目</w:t>
      </w:r>
      <w:r>
        <w:rPr>
          <w:rFonts w:ascii="宋体" w:hAnsi="宋体" w:hint="eastAsia"/>
        </w:rPr>
        <w:t>的</w:t>
      </w:r>
      <w:r>
        <w:rPr>
          <w:rFonts w:ascii="宋体" w:hAnsi="宋体"/>
        </w:rPr>
        <w:t>公告在</w:t>
      </w:r>
      <w:r>
        <w:rPr>
          <w:rFonts w:ascii="宋体" w:hAnsi="宋体" w:hint="eastAsia"/>
          <w:b/>
          <w:bCs/>
        </w:rPr>
        <w:t>中国政府采购网（</w:t>
      </w:r>
      <w:r>
        <w:rPr>
          <w:rFonts w:ascii="宋体" w:hAnsi="宋体"/>
          <w:b/>
          <w:bCs/>
        </w:rPr>
        <w:t>http://pub.ccgp.gov.cn/loginx/</w:t>
      </w:r>
      <w:r>
        <w:rPr>
          <w:rFonts w:ascii="宋体" w:hAnsi="宋体" w:hint="eastAsia"/>
          <w:b/>
          <w:bCs/>
        </w:rPr>
        <w:t>）</w:t>
      </w:r>
      <w:r>
        <w:rPr>
          <w:rFonts w:ascii="宋体" w:hAnsi="宋体" w:hint="eastAsia"/>
          <w:b/>
        </w:rPr>
        <w:t>、中国招标投标公共服务平台（www.cebpubservice.com）、云南招标股份有限公司网（http://www</w:t>
      </w:r>
      <w:r>
        <w:rPr>
          <w:rFonts w:ascii="宋体" w:hAnsi="宋体"/>
          <w:b/>
        </w:rPr>
        <w:t>.ynzbw.com/</w:t>
      </w:r>
      <w:r>
        <w:rPr>
          <w:rFonts w:ascii="宋体" w:hAnsi="宋体" w:hint="eastAsia"/>
          <w:b/>
        </w:rPr>
        <w:t>）、云南工程职业学院官网（</w:t>
      </w:r>
      <w:r>
        <w:rPr>
          <w:rFonts w:ascii="宋体" w:hAnsi="宋体"/>
          <w:b/>
        </w:rPr>
        <w:t>https://www.ynenc.cn/</w:t>
      </w:r>
      <w:r>
        <w:rPr>
          <w:rFonts w:ascii="宋体" w:hAnsi="宋体" w:hint="eastAsia"/>
          <w:b/>
        </w:rPr>
        <w:t xml:space="preserve"> ）</w:t>
      </w:r>
      <w:r>
        <w:rPr>
          <w:rFonts w:ascii="宋体" w:hAnsi="宋体" w:hint="eastAsia"/>
        </w:rPr>
        <w:t>上发布。</w:t>
      </w:r>
    </w:p>
    <w:p w14:paraId="7CC76CE8" w14:textId="77777777" w:rsidR="0064016A" w:rsidRDefault="0064016A" w:rsidP="0064016A">
      <w:pPr>
        <w:pStyle w:val="2"/>
        <w:spacing w:before="0" w:after="0" w:line="360" w:lineRule="auto"/>
        <w:rPr>
          <w:rFonts w:ascii="宋体" w:eastAsia="宋体" w:hAnsi="宋体" w:hint="eastAsia"/>
          <w:bCs/>
          <w:sz w:val="21"/>
          <w:szCs w:val="21"/>
        </w:rPr>
      </w:pPr>
      <w:bookmarkStart w:id="49" w:name="_Toc427306784"/>
      <w:bookmarkStart w:id="50" w:name="_Toc456775147"/>
      <w:bookmarkStart w:id="51" w:name="_Toc427339165"/>
      <w:bookmarkStart w:id="52" w:name="_Toc45033037"/>
      <w:r>
        <w:rPr>
          <w:rFonts w:ascii="宋体" w:eastAsia="宋体" w:hAnsi="宋体" w:hint="eastAsia"/>
          <w:bCs/>
          <w:sz w:val="21"/>
          <w:szCs w:val="21"/>
        </w:rPr>
        <w:t>7. 联系方式</w:t>
      </w:r>
      <w:bookmarkEnd w:id="49"/>
      <w:bookmarkEnd w:id="50"/>
      <w:bookmarkEnd w:id="51"/>
      <w:bookmarkEnd w:id="52"/>
    </w:p>
    <w:p w14:paraId="09A9FC97" w14:textId="77777777" w:rsidR="0064016A" w:rsidRDefault="0064016A" w:rsidP="0064016A">
      <w:pPr>
        <w:spacing w:line="360" w:lineRule="auto"/>
        <w:rPr>
          <w:rFonts w:ascii="宋体" w:hAnsi="宋体" w:hint="eastAsia"/>
          <w:b/>
          <w:szCs w:val="21"/>
        </w:rPr>
      </w:pPr>
      <w:r>
        <w:rPr>
          <w:rFonts w:ascii="宋体" w:hAnsi="宋体" w:hint="eastAsia"/>
          <w:b/>
          <w:szCs w:val="21"/>
        </w:rPr>
        <w:t>采购</w:t>
      </w:r>
      <w:r>
        <w:rPr>
          <w:rFonts w:ascii="宋体" w:hAnsi="宋体"/>
          <w:b/>
          <w:szCs w:val="21"/>
        </w:rPr>
        <w:t>人：</w:t>
      </w:r>
      <w:r>
        <w:rPr>
          <w:rFonts w:ascii="宋体" w:hAnsi="宋体" w:hint="eastAsia"/>
          <w:b/>
          <w:szCs w:val="21"/>
        </w:rPr>
        <w:t>云南工程职业学院</w:t>
      </w:r>
    </w:p>
    <w:p w14:paraId="594BED84" w14:textId="77777777" w:rsidR="0064016A" w:rsidRDefault="0064016A" w:rsidP="0064016A">
      <w:pPr>
        <w:spacing w:line="360" w:lineRule="auto"/>
        <w:rPr>
          <w:rFonts w:ascii="宋体" w:hAnsi="宋体"/>
          <w:bCs/>
          <w:szCs w:val="21"/>
        </w:rPr>
      </w:pPr>
      <w:r>
        <w:rPr>
          <w:rFonts w:ascii="宋体" w:hAnsi="宋体" w:hint="eastAsia"/>
          <w:bCs/>
          <w:szCs w:val="21"/>
        </w:rPr>
        <w:t>联系人：李艳花</w:t>
      </w:r>
    </w:p>
    <w:p w14:paraId="50E3D7CA" w14:textId="77777777" w:rsidR="0064016A" w:rsidRDefault="0064016A" w:rsidP="0064016A">
      <w:pPr>
        <w:spacing w:line="360" w:lineRule="auto"/>
        <w:rPr>
          <w:rFonts w:ascii="宋体" w:hAnsi="宋体" w:hint="eastAsia"/>
          <w:bCs/>
          <w:szCs w:val="21"/>
        </w:rPr>
      </w:pPr>
      <w:r>
        <w:rPr>
          <w:rFonts w:ascii="宋体" w:hAnsi="宋体" w:hint="eastAsia"/>
          <w:bCs/>
          <w:szCs w:val="21"/>
        </w:rPr>
        <w:t>联系电话：</w:t>
      </w:r>
      <w:r>
        <w:t>13698785441</w:t>
      </w:r>
    </w:p>
    <w:p w14:paraId="4FDA3D5E" w14:textId="77777777" w:rsidR="0064016A" w:rsidRDefault="0064016A" w:rsidP="0064016A">
      <w:pPr>
        <w:spacing w:line="360" w:lineRule="auto"/>
        <w:rPr>
          <w:rFonts w:ascii="宋体" w:hAnsi="宋体"/>
          <w:b/>
          <w:szCs w:val="21"/>
        </w:rPr>
      </w:pPr>
      <w:r>
        <w:rPr>
          <w:rFonts w:ascii="宋体" w:hAnsi="宋体" w:hint="eastAsia"/>
          <w:bCs/>
          <w:szCs w:val="21"/>
        </w:rPr>
        <w:t>地址：云南昆明安宁职教园区麒麟路15号</w:t>
      </w:r>
    </w:p>
    <w:p w14:paraId="027128F4" w14:textId="77777777" w:rsidR="0064016A" w:rsidRDefault="0064016A" w:rsidP="0064016A">
      <w:pPr>
        <w:spacing w:line="360" w:lineRule="auto"/>
        <w:rPr>
          <w:rFonts w:ascii="宋体" w:hAnsi="宋体"/>
          <w:b/>
          <w:szCs w:val="21"/>
        </w:rPr>
      </w:pPr>
      <w:r>
        <w:rPr>
          <w:rFonts w:ascii="宋体" w:hAnsi="宋体"/>
          <w:b/>
          <w:szCs w:val="21"/>
        </w:rPr>
        <w:t>采购代理机构：云南招标股份有限公司</w:t>
      </w:r>
    </w:p>
    <w:p w14:paraId="4A3CB809" w14:textId="77777777" w:rsidR="0064016A" w:rsidRDefault="0064016A" w:rsidP="0064016A">
      <w:pPr>
        <w:spacing w:line="360" w:lineRule="auto"/>
        <w:rPr>
          <w:rFonts w:ascii="宋体" w:hAnsi="宋体" w:hint="eastAsia"/>
          <w:bCs/>
          <w:szCs w:val="21"/>
        </w:rPr>
      </w:pPr>
      <w:r>
        <w:rPr>
          <w:rFonts w:ascii="宋体" w:hAnsi="宋体" w:hint="eastAsia"/>
          <w:bCs/>
          <w:szCs w:val="21"/>
        </w:rPr>
        <w:t>地址：云南省昆明市人民西路328号</w:t>
      </w:r>
    </w:p>
    <w:p w14:paraId="166D0F3C" w14:textId="77777777" w:rsidR="0064016A" w:rsidRDefault="0064016A" w:rsidP="0064016A">
      <w:pPr>
        <w:spacing w:line="360" w:lineRule="auto"/>
        <w:rPr>
          <w:rFonts w:ascii="宋体" w:hAnsi="宋体" w:hint="eastAsia"/>
          <w:bCs/>
          <w:szCs w:val="21"/>
        </w:rPr>
      </w:pPr>
      <w:r>
        <w:rPr>
          <w:rFonts w:ascii="宋体" w:hAnsi="宋体"/>
          <w:bCs/>
          <w:szCs w:val="21"/>
        </w:rPr>
        <w:t>邮政编码：650106</w:t>
      </w:r>
    </w:p>
    <w:p w14:paraId="70EE32BB" w14:textId="77777777" w:rsidR="0064016A" w:rsidRDefault="0064016A" w:rsidP="0064016A">
      <w:pPr>
        <w:spacing w:line="360" w:lineRule="auto"/>
        <w:rPr>
          <w:rFonts w:ascii="宋体" w:hAnsi="宋体" w:hint="eastAsia"/>
          <w:bCs/>
          <w:szCs w:val="21"/>
        </w:rPr>
      </w:pPr>
      <w:r>
        <w:rPr>
          <w:rFonts w:ascii="宋体" w:hAnsi="宋体" w:hint="eastAsia"/>
          <w:bCs/>
          <w:szCs w:val="21"/>
        </w:rPr>
        <w:t>联系人</w:t>
      </w:r>
      <w:r>
        <w:rPr>
          <w:rFonts w:ascii="宋体" w:hAnsi="宋体"/>
          <w:bCs/>
          <w:szCs w:val="21"/>
        </w:rPr>
        <w:t>：</w:t>
      </w:r>
      <w:r>
        <w:rPr>
          <w:rFonts w:ascii="宋体" w:hAnsi="宋体" w:hint="eastAsia"/>
          <w:bCs/>
          <w:szCs w:val="21"/>
        </w:rPr>
        <w:t>谢黎薇、刘心田、何倩、郑艳</w:t>
      </w:r>
    </w:p>
    <w:p w14:paraId="7D1D2A23" w14:textId="77777777" w:rsidR="0064016A" w:rsidRDefault="0064016A" w:rsidP="0064016A">
      <w:pPr>
        <w:spacing w:line="360" w:lineRule="auto"/>
        <w:rPr>
          <w:rFonts w:ascii="宋体" w:hAnsi="宋体" w:hint="eastAsia"/>
          <w:bCs/>
          <w:szCs w:val="21"/>
        </w:rPr>
      </w:pPr>
      <w:r>
        <w:rPr>
          <w:rFonts w:ascii="宋体" w:hAnsi="宋体"/>
          <w:bCs/>
          <w:szCs w:val="21"/>
        </w:rPr>
        <w:t>联系电话：0871-</w:t>
      </w:r>
      <w:r>
        <w:rPr>
          <w:rFonts w:ascii="宋体" w:hAnsi="宋体" w:hint="eastAsia"/>
          <w:bCs/>
          <w:szCs w:val="21"/>
        </w:rPr>
        <w:t>65</w:t>
      </w:r>
      <w:r>
        <w:rPr>
          <w:rFonts w:ascii="宋体" w:hAnsi="宋体"/>
          <w:bCs/>
          <w:szCs w:val="21"/>
        </w:rPr>
        <w:t>316494</w:t>
      </w:r>
    </w:p>
    <w:p w14:paraId="4167F80C" w14:textId="305158E9" w:rsidR="005056E4" w:rsidRDefault="0064016A" w:rsidP="0064016A">
      <w:pPr>
        <w:spacing w:line="360" w:lineRule="auto"/>
      </w:pPr>
      <w:r>
        <w:rPr>
          <w:rFonts w:ascii="宋体" w:hAnsi="宋体"/>
          <w:bCs/>
          <w:szCs w:val="21"/>
        </w:rPr>
        <w:t>传真：0871-</w:t>
      </w:r>
      <w:r>
        <w:rPr>
          <w:rFonts w:ascii="宋体" w:hAnsi="宋体" w:hint="eastAsia"/>
          <w:bCs/>
          <w:szCs w:val="21"/>
        </w:rPr>
        <w:t>6</w:t>
      </w:r>
      <w:r>
        <w:rPr>
          <w:rFonts w:ascii="宋体" w:hAnsi="宋体"/>
          <w:bCs/>
          <w:szCs w:val="21"/>
        </w:rPr>
        <w:t>5332594</w:t>
      </w:r>
      <w:bookmarkEnd w:id="9"/>
      <w:bookmarkEnd w:id="10"/>
      <w:bookmarkEnd w:id="11"/>
      <w:bookmarkEnd w:id="12"/>
      <w:bookmarkEnd w:id="13"/>
      <w:bookmarkEnd w:id="0"/>
    </w:p>
    <w:sectPr w:rsidR="0050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6A"/>
    <w:rsid w:val="000013FA"/>
    <w:rsid w:val="0000141E"/>
    <w:rsid w:val="00005768"/>
    <w:rsid w:val="00011E1C"/>
    <w:rsid w:val="0002066E"/>
    <w:rsid w:val="00025E41"/>
    <w:rsid w:val="000327BE"/>
    <w:rsid w:val="00033F7A"/>
    <w:rsid w:val="000447C0"/>
    <w:rsid w:val="000457DF"/>
    <w:rsid w:val="00050A07"/>
    <w:rsid w:val="00054826"/>
    <w:rsid w:val="00055FAB"/>
    <w:rsid w:val="00057064"/>
    <w:rsid w:val="00061A86"/>
    <w:rsid w:val="00062FA5"/>
    <w:rsid w:val="00067222"/>
    <w:rsid w:val="00074E4C"/>
    <w:rsid w:val="00074EA2"/>
    <w:rsid w:val="000779FB"/>
    <w:rsid w:val="000802B1"/>
    <w:rsid w:val="0008628A"/>
    <w:rsid w:val="00090633"/>
    <w:rsid w:val="0009112A"/>
    <w:rsid w:val="00094AF7"/>
    <w:rsid w:val="0009575F"/>
    <w:rsid w:val="00096256"/>
    <w:rsid w:val="00096DD0"/>
    <w:rsid w:val="000A2046"/>
    <w:rsid w:val="000A32D9"/>
    <w:rsid w:val="000B4398"/>
    <w:rsid w:val="000C727F"/>
    <w:rsid w:val="000D02E1"/>
    <w:rsid w:val="000D26F4"/>
    <w:rsid w:val="000D42CF"/>
    <w:rsid w:val="000E07F2"/>
    <w:rsid w:val="000E3DBC"/>
    <w:rsid w:val="000E5C0D"/>
    <w:rsid w:val="000F3B55"/>
    <w:rsid w:val="000F68F0"/>
    <w:rsid w:val="000F79BF"/>
    <w:rsid w:val="000F7E34"/>
    <w:rsid w:val="00102898"/>
    <w:rsid w:val="001042F8"/>
    <w:rsid w:val="001116F4"/>
    <w:rsid w:val="00112E47"/>
    <w:rsid w:val="00112ECB"/>
    <w:rsid w:val="0011308B"/>
    <w:rsid w:val="001142B7"/>
    <w:rsid w:val="00141ED6"/>
    <w:rsid w:val="00143BFA"/>
    <w:rsid w:val="00147A90"/>
    <w:rsid w:val="00160878"/>
    <w:rsid w:val="00162F15"/>
    <w:rsid w:val="0016633E"/>
    <w:rsid w:val="0016706C"/>
    <w:rsid w:val="001767C4"/>
    <w:rsid w:val="00183CAF"/>
    <w:rsid w:val="00187167"/>
    <w:rsid w:val="00193412"/>
    <w:rsid w:val="001936B6"/>
    <w:rsid w:val="00197B85"/>
    <w:rsid w:val="001A0AC3"/>
    <w:rsid w:val="001C3C44"/>
    <w:rsid w:val="001C42F3"/>
    <w:rsid w:val="001D3CEE"/>
    <w:rsid w:val="001D4FA0"/>
    <w:rsid w:val="001E18FA"/>
    <w:rsid w:val="001E5931"/>
    <w:rsid w:val="001F20B1"/>
    <w:rsid w:val="001F7CDE"/>
    <w:rsid w:val="001F7F36"/>
    <w:rsid w:val="00202A2C"/>
    <w:rsid w:val="00204394"/>
    <w:rsid w:val="002114F2"/>
    <w:rsid w:val="0021441D"/>
    <w:rsid w:val="002148BD"/>
    <w:rsid w:val="0021495E"/>
    <w:rsid w:val="00215D4E"/>
    <w:rsid w:val="00217DEB"/>
    <w:rsid w:val="00221337"/>
    <w:rsid w:val="00222090"/>
    <w:rsid w:val="00227FAB"/>
    <w:rsid w:val="00232FFC"/>
    <w:rsid w:val="00234506"/>
    <w:rsid w:val="00244D2F"/>
    <w:rsid w:val="00252E82"/>
    <w:rsid w:val="00262A81"/>
    <w:rsid w:val="00264FC2"/>
    <w:rsid w:val="00265653"/>
    <w:rsid w:val="002742C5"/>
    <w:rsid w:val="00274A8C"/>
    <w:rsid w:val="00280A12"/>
    <w:rsid w:val="00285301"/>
    <w:rsid w:val="002874E2"/>
    <w:rsid w:val="00290AB6"/>
    <w:rsid w:val="002922DA"/>
    <w:rsid w:val="00293666"/>
    <w:rsid w:val="002976D9"/>
    <w:rsid w:val="002B55D4"/>
    <w:rsid w:val="002C1582"/>
    <w:rsid w:val="002C77AE"/>
    <w:rsid w:val="002C7DC8"/>
    <w:rsid w:val="002D108D"/>
    <w:rsid w:val="002D7F45"/>
    <w:rsid w:val="002E0571"/>
    <w:rsid w:val="002E7312"/>
    <w:rsid w:val="002F2E8F"/>
    <w:rsid w:val="00301969"/>
    <w:rsid w:val="00302C04"/>
    <w:rsid w:val="00306740"/>
    <w:rsid w:val="00312F29"/>
    <w:rsid w:val="003152C9"/>
    <w:rsid w:val="00320D4D"/>
    <w:rsid w:val="003247C4"/>
    <w:rsid w:val="003302EF"/>
    <w:rsid w:val="0033382B"/>
    <w:rsid w:val="00337992"/>
    <w:rsid w:val="0034199E"/>
    <w:rsid w:val="00343DC1"/>
    <w:rsid w:val="0034582E"/>
    <w:rsid w:val="00347C3F"/>
    <w:rsid w:val="0036016F"/>
    <w:rsid w:val="00366EED"/>
    <w:rsid w:val="00371B1B"/>
    <w:rsid w:val="0037227D"/>
    <w:rsid w:val="00373C1A"/>
    <w:rsid w:val="00374788"/>
    <w:rsid w:val="00376E1F"/>
    <w:rsid w:val="00393FF8"/>
    <w:rsid w:val="003A45D6"/>
    <w:rsid w:val="003B2265"/>
    <w:rsid w:val="003B427C"/>
    <w:rsid w:val="003C5691"/>
    <w:rsid w:val="003C702E"/>
    <w:rsid w:val="003D0F3A"/>
    <w:rsid w:val="003D413D"/>
    <w:rsid w:val="003D4325"/>
    <w:rsid w:val="003D6BA7"/>
    <w:rsid w:val="003D7D6C"/>
    <w:rsid w:val="003F2174"/>
    <w:rsid w:val="003F4DC6"/>
    <w:rsid w:val="003F76DF"/>
    <w:rsid w:val="0040760D"/>
    <w:rsid w:val="00413751"/>
    <w:rsid w:val="00415D3D"/>
    <w:rsid w:val="00436E5B"/>
    <w:rsid w:val="0043752A"/>
    <w:rsid w:val="00443626"/>
    <w:rsid w:val="00447086"/>
    <w:rsid w:val="00450BC0"/>
    <w:rsid w:val="004866B2"/>
    <w:rsid w:val="00490827"/>
    <w:rsid w:val="004916AF"/>
    <w:rsid w:val="004932E6"/>
    <w:rsid w:val="004970BA"/>
    <w:rsid w:val="004A6A43"/>
    <w:rsid w:val="004C0FDB"/>
    <w:rsid w:val="004C1FA3"/>
    <w:rsid w:val="004C46C5"/>
    <w:rsid w:val="004C4D3D"/>
    <w:rsid w:val="004C5A8E"/>
    <w:rsid w:val="004C5EE1"/>
    <w:rsid w:val="004D06DA"/>
    <w:rsid w:val="004D7D35"/>
    <w:rsid w:val="004E13D0"/>
    <w:rsid w:val="004E19D4"/>
    <w:rsid w:val="004F36B4"/>
    <w:rsid w:val="004F3C84"/>
    <w:rsid w:val="004F505D"/>
    <w:rsid w:val="004F5378"/>
    <w:rsid w:val="004F5A84"/>
    <w:rsid w:val="005028EE"/>
    <w:rsid w:val="005056E4"/>
    <w:rsid w:val="0051079B"/>
    <w:rsid w:val="0051420F"/>
    <w:rsid w:val="005168E7"/>
    <w:rsid w:val="00525B47"/>
    <w:rsid w:val="00526E06"/>
    <w:rsid w:val="00534265"/>
    <w:rsid w:val="00540C9E"/>
    <w:rsid w:val="00544CC5"/>
    <w:rsid w:val="00545056"/>
    <w:rsid w:val="005548B5"/>
    <w:rsid w:val="0056146D"/>
    <w:rsid w:val="00563EEC"/>
    <w:rsid w:val="005647D1"/>
    <w:rsid w:val="00566172"/>
    <w:rsid w:val="005750AA"/>
    <w:rsid w:val="005801B3"/>
    <w:rsid w:val="0059739C"/>
    <w:rsid w:val="005A13D3"/>
    <w:rsid w:val="005A477B"/>
    <w:rsid w:val="005A49D4"/>
    <w:rsid w:val="005B07E3"/>
    <w:rsid w:val="005B084B"/>
    <w:rsid w:val="005B3DF9"/>
    <w:rsid w:val="005B523A"/>
    <w:rsid w:val="005C5C52"/>
    <w:rsid w:val="005D2749"/>
    <w:rsid w:val="005D62D7"/>
    <w:rsid w:val="005D6592"/>
    <w:rsid w:val="005E1093"/>
    <w:rsid w:val="005E22D6"/>
    <w:rsid w:val="005E3B0E"/>
    <w:rsid w:val="005E7DF5"/>
    <w:rsid w:val="00601CB8"/>
    <w:rsid w:val="00604100"/>
    <w:rsid w:val="00605788"/>
    <w:rsid w:val="00626ABB"/>
    <w:rsid w:val="00626DF8"/>
    <w:rsid w:val="00633C45"/>
    <w:rsid w:val="00636328"/>
    <w:rsid w:val="0064016A"/>
    <w:rsid w:val="00642FCB"/>
    <w:rsid w:val="00643ED9"/>
    <w:rsid w:val="0065290A"/>
    <w:rsid w:val="00653AB9"/>
    <w:rsid w:val="006578BA"/>
    <w:rsid w:val="00666880"/>
    <w:rsid w:val="0067181A"/>
    <w:rsid w:val="0068208E"/>
    <w:rsid w:val="006821EA"/>
    <w:rsid w:val="00683FAD"/>
    <w:rsid w:val="006849BD"/>
    <w:rsid w:val="00685697"/>
    <w:rsid w:val="00690BD0"/>
    <w:rsid w:val="0069167B"/>
    <w:rsid w:val="006A2E5A"/>
    <w:rsid w:val="006A7598"/>
    <w:rsid w:val="006C211C"/>
    <w:rsid w:val="006D0FBB"/>
    <w:rsid w:val="006D6E6D"/>
    <w:rsid w:val="006D7FBE"/>
    <w:rsid w:val="006E5A92"/>
    <w:rsid w:val="006F13EC"/>
    <w:rsid w:val="006F27A1"/>
    <w:rsid w:val="006F569D"/>
    <w:rsid w:val="006F7877"/>
    <w:rsid w:val="00700234"/>
    <w:rsid w:val="0070347C"/>
    <w:rsid w:val="0070437F"/>
    <w:rsid w:val="007044CA"/>
    <w:rsid w:val="00707A75"/>
    <w:rsid w:val="00716D87"/>
    <w:rsid w:val="0073521D"/>
    <w:rsid w:val="00741AF8"/>
    <w:rsid w:val="00743053"/>
    <w:rsid w:val="007532FE"/>
    <w:rsid w:val="00756CAB"/>
    <w:rsid w:val="00757845"/>
    <w:rsid w:val="00760759"/>
    <w:rsid w:val="0076172A"/>
    <w:rsid w:val="00772774"/>
    <w:rsid w:val="00792D8A"/>
    <w:rsid w:val="00796D80"/>
    <w:rsid w:val="007A1DCB"/>
    <w:rsid w:val="007A1FEE"/>
    <w:rsid w:val="007A2592"/>
    <w:rsid w:val="007B628A"/>
    <w:rsid w:val="007B659F"/>
    <w:rsid w:val="007B6CA0"/>
    <w:rsid w:val="007D1C46"/>
    <w:rsid w:val="007D532C"/>
    <w:rsid w:val="007E0CF2"/>
    <w:rsid w:val="007E3206"/>
    <w:rsid w:val="007E715E"/>
    <w:rsid w:val="007F6420"/>
    <w:rsid w:val="007F779F"/>
    <w:rsid w:val="0080367F"/>
    <w:rsid w:val="00810A21"/>
    <w:rsid w:val="00814101"/>
    <w:rsid w:val="008152D9"/>
    <w:rsid w:val="00821567"/>
    <w:rsid w:val="00824459"/>
    <w:rsid w:val="00825203"/>
    <w:rsid w:val="0082724D"/>
    <w:rsid w:val="00837870"/>
    <w:rsid w:val="00837AFF"/>
    <w:rsid w:val="00841257"/>
    <w:rsid w:val="008420F9"/>
    <w:rsid w:val="00842C9E"/>
    <w:rsid w:val="00851996"/>
    <w:rsid w:val="00856F06"/>
    <w:rsid w:val="00857027"/>
    <w:rsid w:val="00861524"/>
    <w:rsid w:val="008642F6"/>
    <w:rsid w:val="008817DC"/>
    <w:rsid w:val="00881AEE"/>
    <w:rsid w:val="008831F0"/>
    <w:rsid w:val="008852D6"/>
    <w:rsid w:val="008870EA"/>
    <w:rsid w:val="008A00FE"/>
    <w:rsid w:val="008A559B"/>
    <w:rsid w:val="008A6195"/>
    <w:rsid w:val="008A749A"/>
    <w:rsid w:val="008C19F2"/>
    <w:rsid w:val="008C4F1F"/>
    <w:rsid w:val="008D05B4"/>
    <w:rsid w:val="008D099B"/>
    <w:rsid w:val="008D19B0"/>
    <w:rsid w:val="008D210C"/>
    <w:rsid w:val="008D2CD7"/>
    <w:rsid w:val="008E1FA3"/>
    <w:rsid w:val="009031A4"/>
    <w:rsid w:val="00914259"/>
    <w:rsid w:val="00915066"/>
    <w:rsid w:val="0092137E"/>
    <w:rsid w:val="0092322B"/>
    <w:rsid w:val="00936154"/>
    <w:rsid w:val="00940A69"/>
    <w:rsid w:val="00940C75"/>
    <w:rsid w:val="00940FD1"/>
    <w:rsid w:val="00943877"/>
    <w:rsid w:val="00945349"/>
    <w:rsid w:val="00953F33"/>
    <w:rsid w:val="00955681"/>
    <w:rsid w:val="009601CA"/>
    <w:rsid w:val="00965ADE"/>
    <w:rsid w:val="00970853"/>
    <w:rsid w:val="00970AA7"/>
    <w:rsid w:val="0097635A"/>
    <w:rsid w:val="00977021"/>
    <w:rsid w:val="00987830"/>
    <w:rsid w:val="00996979"/>
    <w:rsid w:val="009A11B2"/>
    <w:rsid w:val="009A1638"/>
    <w:rsid w:val="009B5D6E"/>
    <w:rsid w:val="009C2F9C"/>
    <w:rsid w:val="009C7491"/>
    <w:rsid w:val="009D0069"/>
    <w:rsid w:val="009D1C40"/>
    <w:rsid w:val="009D2AE9"/>
    <w:rsid w:val="009D73B1"/>
    <w:rsid w:val="009D7507"/>
    <w:rsid w:val="009E11C6"/>
    <w:rsid w:val="009F2EA5"/>
    <w:rsid w:val="00A04574"/>
    <w:rsid w:val="00A15670"/>
    <w:rsid w:val="00A16C9C"/>
    <w:rsid w:val="00A17C87"/>
    <w:rsid w:val="00A21524"/>
    <w:rsid w:val="00A34CFC"/>
    <w:rsid w:val="00A37DA9"/>
    <w:rsid w:val="00A41C13"/>
    <w:rsid w:val="00A45BD3"/>
    <w:rsid w:val="00A5358B"/>
    <w:rsid w:val="00A8179B"/>
    <w:rsid w:val="00A8305B"/>
    <w:rsid w:val="00A839FB"/>
    <w:rsid w:val="00A90238"/>
    <w:rsid w:val="00A97348"/>
    <w:rsid w:val="00AA2EDD"/>
    <w:rsid w:val="00AA4451"/>
    <w:rsid w:val="00AA548C"/>
    <w:rsid w:val="00AB0F08"/>
    <w:rsid w:val="00AB3951"/>
    <w:rsid w:val="00AC42E3"/>
    <w:rsid w:val="00AE3C1E"/>
    <w:rsid w:val="00AF4FA9"/>
    <w:rsid w:val="00AF6827"/>
    <w:rsid w:val="00B01873"/>
    <w:rsid w:val="00B05F65"/>
    <w:rsid w:val="00B112D1"/>
    <w:rsid w:val="00B132BB"/>
    <w:rsid w:val="00B15BCF"/>
    <w:rsid w:val="00B205AF"/>
    <w:rsid w:val="00B3392D"/>
    <w:rsid w:val="00B36840"/>
    <w:rsid w:val="00B403B9"/>
    <w:rsid w:val="00B458DB"/>
    <w:rsid w:val="00B47298"/>
    <w:rsid w:val="00B50410"/>
    <w:rsid w:val="00B53727"/>
    <w:rsid w:val="00B53B84"/>
    <w:rsid w:val="00B64FE4"/>
    <w:rsid w:val="00B6501B"/>
    <w:rsid w:val="00B73A92"/>
    <w:rsid w:val="00B746E9"/>
    <w:rsid w:val="00B761FD"/>
    <w:rsid w:val="00B81B48"/>
    <w:rsid w:val="00B84922"/>
    <w:rsid w:val="00BA0493"/>
    <w:rsid w:val="00BA1E6A"/>
    <w:rsid w:val="00BB2CB2"/>
    <w:rsid w:val="00BB45F7"/>
    <w:rsid w:val="00BB7B8B"/>
    <w:rsid w:val="00BC524D"/>
    <w:rsid w:val="00BD09E2"/>
    <w:rsid w:val="00BD180C"/>
    <w:rsid w:val="00BD3FA3"/>
    <w:rsid w:val="00BE0638"/>
    <w:rsid w:val="00C01D76"/>
    <w:rsid w:val="00C07FED"/>
    <w:rsid w:val="00C1496D"/>
    <w:rsid w:val="00C14A99"/>
    <w:rsid w:val="00C1636B"/>
    <w:rsid w:val="00C22EFD"/>
    <w:rsid w:val="00C2356D"/>
    <w:rsid w:val="00C235F1"/>
    <w:rsid w:val="00C3436E"/>
    <w:rsid w:val="00C350C4"/>
    <w:rsid w:val="00C45D00"/>
    <w:rsid w:val="00C46DBB"/>
    <w:rsid w:val="00C4717E"/>
    <w:rsid w:val="00C51547"/>
    <w:rsid w:val="00C525FE"/>
    <w:rsid w:val="00C61CFC"/>
    <w:rsid w:val="00C65507"/>
    <w:rsid w:val="00C67F4A"/>
    <w:rsid w:val="00C7598F"/>
    <w:rsid w:val="00C81BB0"/>
    <w:rsid w:val="00C81FA1"/>
    <w:rsid w:val="00C822B0"/>
    <w:rsid w:val="00C8409D"/>
    <w:rsid w:val="00C85473"/>
    <w:rsid w:val="00C869B4"/>
    <w:rsid w:val="00C9249B"/>
    <w:rsid w:val="00C93E22"/>
    <w:rsid w:val="00C94814"/>
    <w:rsid w:val="00CA600F"/>
    <w:rsid w:val="00CA7D7E"/>
    <w:rsid w:val="00CB5796"/>
    <w:rsid w:val="00CC18E4"/>
    <w:rsid w:val="00CC423F"/>
    <w:rsid w:val="00CC5A2F"/>
    <w:rsid w:val="00CD09AC"/>
    <w:rsid w:val="00CD1FE1"/>
    <w:rsid w:val="00CE117D"/>
    <w:rsid w:val="00CE3A77"/>
    <w:rsid w:val="00CE6058"/>
    <w:rsid w:val="00CE68D0"/>
    <w:rsid w:val="00D03367"/>
    <w:rsid w:val="00D060DA"/>
    <w:rsid w:val="00D12F45"/>
    <w:rsid w:val="00D17C39"/>
    <w:rsid w:val="00D208C8"/>
    <w:rsid w:val="00D33534"/>
    <w:rsid w:val="00D33733"/>
    <w:rsid w:val="00D42111"/>
    <w:rsid w:val="00D46279"/>
    <w:rsid w:val="00D52D91"/>
    <w:rsid w:val="00D7345B"/>
    <w:rsid w:val="00D75409"/>
    <w:rsid w:val="00D76DA3"/>
    <w:rsid w:val="00D809ED"/>
    <w:rsid w:val="00D86968"/>
    <w:rsid w:val="00D86F65"/>
    <w:rsid w:val="00DB2DC1"/>
    <w:rsid w:val="00DB32A5"/>
    <w:rsid w:val="00DB5161"/>
    <w:rsid w:val="00DB6AA4"/>
    <w:rsid w:val="00DC3EA1"/>
    <w:rsid w:val="00DC7D79"/>
    <w:rsid w:val="00DC7FFE"/>
    <w:rsid w:val="00DD0622"/>
    <w:rsid w:val="00DD389F"/>
    <w:rsid w:val="00DE4D04"/>
    <w:rsid w:val="00DF026A"/>
    <w:rsid w:val="00DF1693"/>
    <w:rsid w:val="00DF7840"/>
    <w:rsid w:val="00E03438"/>
    <w:rsid w:val="00E03D27"/>
    <w:rsid w:val="00E04078"/>
    <w:rsid w:val="00E04B13"/>
    <w:rsid w:val="00E07B44"/>
    <w:rsid w:val="00E16BDC"/>
    <w:rsid w:val="00E233FA"/>
    <w:rsid w:val="00E24369"/>
    <w:rsid w:val="00E2558C"/>
    <w:rsid w:val="00E37494"/>
    <w:rsid w:val="00E37CFA"/>
    <w:rsid w:val="00E50CE5"/>
    <w:rsid w:val="00E53243"/>
    <w:rsid w:val="00E54C59"/>
    <w:rsid w:val="00E550DC"/>
    <w:rsid w:val="00E66EFE"/>
    <w:rsid w:val="00E7133A"/>
    <w:rsid w:val="00E71D59"/>
    <w:rsid w:val="00E8328E"/>
    <w:rsid w:val="00E863D2"/>
    <w:rsid w:val="00E9100B"/>
    <w:rsid w:val="00EA5547"/>
    <w:rsid w:val="00EA6236"/>
    <w:rsid w:val="00EB7E80"/>
    <w:rsid w:val="00EF2D8D"/>
    <w:rsid w:val="00EF68B2"/>
    <w:rsid w:val="00F02CDD"/>
    <w:rsid w:val="00F05224"/>
    <w:rsid w:val="00F06A65"/>
    <w:rsid w:val="00F07C2C"/>
    <w:rsid w:val="00F262A6"/>
    <w:rsid w:val="00F351C6"/>
    <w:rsid w:val="00F4024C"/>
    <w:rsid w:val="00F41597"/>
    <w:rsid w:val="00F45C88"/>
    <w:rsid w:val="00F4779D"/>
    <w:rsid w:val="00F47B77"/>
    <w:rsid w:val="00F537D3"/>
    <w:rsid w:val="00F56FB2"/>
    <w:rsid w:val="00F62BF7"/>
    <w:rsid w:val="00F66FFB"/>
    <w:rsid w:val="00F74994"/>
    <w:rsid w:val="00F759E7"/>
    <w:rsid w:val="00F772A6"/>
    <w:rsid w:val="00F80B32"/>
    <w:rsid w:val="00F87ADF"/>
    <w:rsid w:val="00F946D3"/>
    <w:rsid w:val="00FB0827"/>
    <w:rsid w:val="00FB34B1"/>
    <w:rsid w:val="00FB5520"/>
    <w:rsid w:val="00FC41B4"/>
    <w:rsid w:val="00FC7976"/>
    <w:rsid w:val="00FD050E"/>
    <w:rsid w:val="00FD77FC"/>
    <w:rsid w:val="00FF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22A6"/>
  <w15:chartTrackingRefBased/>
  <w15:docId w15:val="{6971DBA6-BC31-4B91-90A0-2258460A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4016A"/>
    <w:pPr>
      <w:widowControl w:val="0"/>
      <w:jc w:val="both"/>
    </w:pPr>
    <w:rPr>
      <w:rFonts w:ascii="Calibri" w:eastAsia="宋体" w:hAnsi="Calibri" w:cs="Times New Roman"/>
      <w:szCs w:val="20"/>
    </w:rPr>
  </w:style>
  <w:style w:type="paragraph" w:styleId="1">
    <w:name w:val="heading 1"/>
    <w:basedOn w:val="a"/>
    <w:next w:val="a"/>
    <w:link w:val="10"/>
    <w:qFormat/>
    <w:rsid w:val="0064016A"/>
    <w:pPr>
      <w:keepNext/>
      <w:autoSpaceDE w:val="0"/>
      <w:autoSpaceDN w:val="0"/>
      <w:adjustRightInd w:val="0"/>
      <w:jc w:val="center"/>
      <w:outlineLvl w:val="0"/>
    </w:pPr>
    <w:rPr>
      <w:rFonts w:ascii="宋体"/>
      <w:color w:val="000000"/>
      <w:sz w:val="28"/>
    </w:rPr>
  </w:style>
  <w:style w:type="paragraph" w:styleId="2">
    <w:name w:val="heading 2"/>
    <w:basedOn w:val="a"/>
    <w:next w:val="a1"/>
    <w:link w:val="20"/>
    <w:qFormat/>
    <w:rsid w:val="0064016A"/>
    <w:pPr>
      <w:keepNext/>
      <w:keepLines/>
      <w:spacing w:before="260" w:after="260" w:line="413"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64016A"/>
    <w:rPr>
      <w:rFonts w:ascii="宋体" w:eastAsia="宋体" w:hAnsi="Calibri" w:cs="Times New Roman"/>
      <w:color w:val="000000"/>
      <w:sz w:val="28"/>
      <w:szCs w:val="20"/>
    </w:rPr>
  </w:style>
  <w:style w:type="character" w:customStyle="1" w:styleId="20">
    <w:name w:val="标题 2 字符"/>
    <w:basedOn w:val="a2"/>
    <w:link w:val="2"/>
    <w:rsid w:val="0064016A"/>
    <w:rPr>
      <w:rFonts w:ascii="Arial" w:eastAsia="黑体" w:hAnsi="Arial" w:cs="Times New Roman"/>
      <w:b/>
      <w:sz w:val="32"/>
      <w:szCs w:val="20"/>
    </w:rPr>
  </w:style>
  <w:style w:type="character" w:styleId="a5">
    <w:name w:val="Hyperlink"/>
    <w:uiPriority w:val="99"/>
    <w:qFormat/>
    <w:rsid w:val="0064016A"/>
    <w:rPr>
      <w:color w:val="0000FF"/>
      <w:u w:val="single"/>
    </w:rPr>
  </w:style>
  <w:style w:type="paragraph" w:styleId="a0">
    <w:name w:val="Body Text"/>
    <w:basedOn w:val="a"/>
    <w:link w:val="a6"/>
    <w:uiPriority w:val="99"/>
    <w:semiHidden/>
    <w:unhideWhenUsed/>
    <w:rsid w:val="0064016A"/>
    <w:pPr>
      <w:spacing w:after="120"/>
    </w:pPr>
  </w:style>
  <w:style w:type="character" w:customStyle="1" w:styleId="a6">
    <w:name w:val="正文文本 字符"/>
    <w:basedOn w:val="a2"/>
    <w:link w:val="a0"/>
    <w:uiPriority w:val="99"/>
    <w:semiHidden/>
    <w:rsid w:val="0064016A"/>
    <w:rPr>
      <w:rFonts w:ascii="Calibri" w:eastAsia="宋体" w:hAnsi="Calibri" w:cs="Times New Roman"/>
      <w:szCs w:val="20"/>
    </w:rPr>
  </w:style>
  <w:style w:type="paragraph" w:styleId="a1">
    <w:name w:val="Normal Indent"/>
    <w:basedOn w:val="a"/>
    <w:uiPriority w:val="99"/>
    <w:semiHidden/>
    <w:unhideWhenUsed/>
    <w:rsid w:val="006401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nzb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黎薇</dc:creator>
  <cp:keywords/>
  <dc:description/>
  <cp:lastModifiedBy>谢 黎薇</cp:lastModifiedBy>
  <cp:revision>1</cp:revision>
  <dcterms:created xsi:type="dcterms:W3CDTF">2020-07-07T08:52:00Z</dcterms:created>
  <dcterms:modified xsi:type="dcterms:W3CDTF">2020-07-07T08:53:00Z</dcterms:modified>
</cp:coreProperties>
</file>